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bf9b686e54089" w:history="1">
              <w:r>
                <w:rPr>
                  <w:rStyle w:val="Hyperlink"/>
                </w:rPr>
                <w:t>2025-2031年中国APS画幅相机行业发展调研与前景趋势预测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bf9b686e54089" w:history="1">
              <w:r>
                <w:rPr>
                  <w:rStyle w:val="Hyperlink"/>
                </w:rPr>
                <w:t>2025-2031年中国APS画幅相机行业发展调研与前景趋势预测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bf9b686e54089" w:history="1">
                <w:r>
                  <w:rPr>
                    <w:rStyle w:val="Hyperlink"/>
                  </w:rPr>
                  <w:t>https://www.20087.com/8/28/APSHuaFuXiangJiHangYeQianJingQuShi.html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S画幅相机是采用APS-C画幅传感器的数码相机，由于其体积适中、价格相对亲民，受到了广大摄影爱好者的喜爱。近年来，随着图像传感器技术和图像处理算法的进步，APS画幅相机在画质表现、动态范围以及高感光度性能方面都有了显著提升。现代APS画幅相机不仅能够拍摄出高质量的照片，还支持4K视频录制，满足了用户对视频创作的需求。此外，APS画幅相机通常配备丰富的镜头选择，能够适应各种拍摄场景。</w:t>
      </w:r>
      <w:r>
        <w:rPr>
          <w:rFonts w:hint="eastAsia"/>
        </w:rPr>
        <w:br/>
      </w:r>
      <w:r>
        <w:rPr>
          <w:rFonts w:hint="eastAsia"/>
        </w:rPr>
        <w:t>　　未来，APS画幅相机的发展将更加侧重于技术创新与用户体验的提升。一方面，随着传感器分辨率的提高和图像处理技术的革新，APS画幅相机将继续提升画质表现，尤其是在弱光条件下的成像能力和动态捕捉能力。另一方面，随着移动互联网和社交媒体的发展，APS画幅相机将集成更多的智能化功能，例如内置Wi-Fi和蓝牙连接、面部识别和物体追踪等，使用户能够更加方便地分享作品。此外，考虑到便携性和操作便利性，未来的APS画幅相机将更加注重轻量化设计和直观的操作界面，以满足年轻一代摄影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bf9b686e54089" w:history="1">
        <w:r>
          <w:rPr>
            <w:rStyle w:val="Hyperlink"/>
          </w:rPr>
          <w:t>2025-2031年中国APS画幅相机行业发展调研与前景趋势预测</w:t>
        </w:r>
      </w:hyperlink>
      <w:r>
        <w:rPr>
          <w:rFonts w:hint="eastAsia"/>
        </w:rPr>
        <w:t>》基于国家统计局及相关协会的详实数据，系统分析了APS画幅相机行业的市场规模、重点企业表现、产业链结构、竞争格局及价格动态。报告内容严谨、数据详实，结合丰富图表，全面呈现APS画幅相机行业现状与未来发展趋势。通过对APS画幅相机技术现状、SWOT分析及市场前景的解读，报告为APS画幅相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APS画幅相机行业界定</w:t>
      </w:r>
      <w:r>
        <w:rPr>
          <w:rFonts w:hint="eastAsia"/>
        </w:rPr>
        <w:br/>
      </w:r>
      <w:r>
        <w:rPr>
          <w:rFonts w:hint="eastAsia"/>
        </w:rPr>
        <w:t>　　第一节 APS画幅相机行业定义</w:t>
      </w:r>
      <w:r>
        <w:rPr>
          <w:rFonts w:hint="eastAsia"/>
        </w:rPr>
        <w:br/>
      </w:r>
      <w:r>
        <w:rPr>
          <w:rFonts w:hint="eastAsia"/>
        </w:rPr>
        <w:t>　　第二节 APS画幅相机行业特点分析</w:t>
      </w:r>
      <w:r>
        <w:rPr>
          <w:rFonts w:hint="eastAsia"/>
        </w:rPr>
        <w:br/>
      </w:r>
      <w:r>
        <w:rPr>
          <w:rFonts w:hint="eastAsia"/>
        </w:rPr>
        <w:t>　　第三节 APS画幅相机行业发展历程</w:t>
      </w:r>
      <w:r>
        <w:rPr>
          <w:rFonts w:hint="eastAsia"/>
        </w:rPr>
        <w:br/>
      </w:r>
      <w:r>
        <w:rPr>
          <w:rFonts w:hint="eastAsia"/>
        </w:rPr>
        <w:t>　　第四节 APS画幅相机产业链分析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2024-2025年国外APS画幅相机行业发展态势分析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国外APS画幅相机行业总体情况</w:t>
      </w:r>
      <w:r>
        <w:rPr>
          <w:rFonts w:hint="eastAsia"/>
        </w:rPr>
        <w:br/>
      </w:r>
      <w:r>
        <w:rPr>
          <w:rFonts w:hint="eastAsia"/>
        </w:rPr>
        <w:t>　　第二节 APS画幅相机行业重点国家、地区市场分析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国外APS画幅相机行业发展前景预测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2024-2025年中国APS画幅相机行业发展环境分析</w:t>
      </w:r>
      <w:r>
        <w:rPr>
          <w:rFonts w:hint="eastAsia"/>
        </w:rPr>
        <w:br/>
      </w:r>
      <w:r>
        <w:rPr>
          <w:rFonts w:hint="eastAsia"/>
        </w:rPr>
        <w:t>　　第一节 APS画幅相机行业经济环境分析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APS画幅相机行业政策环境分析</w:t>
      </w:r>
      <w:r>
        <w:rPr>
          <w:rFonts w:hint="eastAsia"/>
        </w:rPr>
        <w:br/>
      </w:r>
      <w:r>
        <w:rPr>
          <w:rFonts w:hint="eastAsia"/>
        </w:rPr>
        <w:t>　　　　一、APS画幅相机行业相关政策</w:t>
      </w:r>
      <w:r>
        <w:rPr>
          <w:rFonts w:hint="eastAsia"/>
        </w:rPr>
        <w:br/>
      </w:r>
      <w:r>
        <w:rPr>
          <w:rFonts w:hint="eastAsia"/>
        </w:rPr>
        <w:t>　　　　二、APS画幅相机行业相关标准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2024-2025年APS画幅相机行业技术发展现状及趋势分析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APS画幅相机行业技术发展现状分析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国内外APS画幅相机行业技术差异与原因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APS画幅相机行业技术发展方向、趋势预测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提升APS画幅相机行业技术能力策略建议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中国APS画幅相机行业市场供需状况分析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中国APS画幅相机行业市场规模情况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中国APS画幅相机行业市场需求状况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一、2019-2024年APS画幅相机行业市场需求情况</w:t>
      </w:r>
      <w:r>
        <w:rPr>
          <w:rFonts w:hint="eastAsia"/>
        </w:rPr>
        <w:br/>
      </w:r>
      <w:r>
        <w:rPr>
          <w:rFonts w:hint="eastAsia"/>
        </w:rPr>
        <w:t>　　　　二、APS画幅相机行业市场需求特点分析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三、2025-2031年APS画幅相机行业市场需求预测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中国APS画幅相机行业产量情况分析与预测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一、2019-2024年APS画幅相机行业产量统计分析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二、2025年APS画幅相机行业产量特点分析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三、2025-2031年APS画幅相机行业产量预测分析</w:t>
      </w:r>
      <w:r>
        <w:rPr>
          <w:rFonts w:hint="eastAsia"/>
        </w:rPr>
        <w:br/>
      </w:r>
      <w:r>
        <w:rPr>
          <w:rFonts w:hint="eastAsia"/>
        </w:rPr>
        <w:t>　　第四节 APS画幅相机行业市场供需平衡状况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中国APS画幅相机行业进出口情况分析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APS画幅相机行业出口情况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一、2019-2024年APS画幅相机行业出口情况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三、2025-2031年APS画幅相机行业出口情况预测</w:t>
      </w:r>
      <w:r>
        <w:rPr>
          <w:rFonts w:hint="eastAsia"/>
        </w:rPr>
        <w:br/>
      </w:r>
      <w:r>
        <w:rPr>
          <w:rFonts w:hint="eastAsia"/>
        </w:rPr>
        <w:t>　　第二节 APS画幅相机行业进口情况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一、2019-2024年APS画幅相机行业进口情况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三、2025-2031年APS画幅相机行业进口情况预测</w:t>
      </w:r>
      <w:r>
        <w:rPr>
          <w:rFonts w:hint="eastAsia"/>
        </w:rPr>
        <w:br/>
      </w:r>
      <w:r>
        <w:rPr>
          <w:rFonts w:hint="eastAsia"/>
        </w:rPr>
        <w:t>　　第三节 APS画幅相机行业进出口面临的挑战及对策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中国APS画幅相机行业产品价格监测</w:t>
      </w:r>
      <w:r>
        <w:rPr>
          <w:rFonts w:hint="eastAsia"/>
        </w:rPr>
        <w:br/>
      </w:r>
      <w:r>
        <w:rPr>
          <w:rFonts w:hint="eastAsia"/>
        </w:rPr>
        <w:t>　　　　一、APS画幅相机市场价格特征</w:t>
      </w:r>
      <w:r>
        <w:rPr>
          <w:rFonts w:hint="eastAsia"/>
        </w:rPr>
        <w:br/>
      </w:r>
      <w:r>
        <w:rPr>
          <w:rFonts w:hint="eastAsia"/>
        </w:rPr>
        <w:t>　　　　二、当前APS画幅相机市场价格评述</w:t>
      </w:r>
      <w:r>
        <w:rPr>
          <w:rFonts w:hint="eastAsia"/>
        </w:rPr>
        <w:br/>
      </w:r>
      <w:r>
        <w:rPr>
          <w:rFonts w:hint="eastAsia"/>
        </w:rPr>
        <w:t>　　　　三、影响APS画幅相机市场价格因素分析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四、未来APS画幅相机市场价格走势预测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中国APS画幅相机行业重点区域市场分析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APS画幅相机行业区域市场分布情况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2024-2025年APS画幅相机行业细分市场调研分析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APS画幅相机细分产品（一）市场调研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APS画幅相机细分产品（二）市场调研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APS画幅相机行业上、下游市场分析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APS画幅相机行业上游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APS画幅相机行业下游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APS画幅相机行业重点企业发展调研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APS画幅相机重点企业（一）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APS画幅相机重点企业（二）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APS画幅相机重点企业（三）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APS画幅相机重点企业（四）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APS画幅相机重点企业（五）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APS画幅相机重点企业（六）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APS画幅相机行业风险及对策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2025-2031年APS画幅相机行业发展环境分析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2025-2031年APS画幅相机行业投资特性分析</w:t>
      </w:r>
      <w:r>
        <w:rPr>
          <w:rFonts w:hint="eastAsia"/>
        </w:rPr>
        <w:br/>
      </w:r>
      <w:r>
        <w:rPr>
          <w:rFonts w:hint="eastAsia"/>
        </w:rPr>
        <w:t>　　　　一、APS画幅相机行业进入壁垒</w:t>
      </w:r>
      <w:r>
        <w:rPr>
          <w:rFonts w:hint="eastAsia"/>
        </w:rPr>
        <w:br/>
      </w:r>
      <w:r>
        <w:rPr>
          <w:rFonts w:hint="eastAsia"/>
        </w:rPr>
        <w:t>　　　　二、APS画幅相机行业盈利模式</w:t>
      </w:r>
      <w:r>
        <w:rPr>
          <w:rFonts w:hint="eastAsia"/>
        </w:rPr>
        <w:br/>
      </w:r>
      <w:r>
        <w:rPr>
          <w:rFonts w:hint="eastAsia"/>
        </w:rPr>
        <w:t>　　　　三、APS画幅相机行业盈利因素</w:t>
      </w:r>
      <w:r>
        <w:rPr>
          <w:rFonts w:hint="eastAsia"/>
        </w:rPr>
        <w:br/>
      </w:r>
      <w:r>
        <w:rPr>
          <w:rFonts w:hint="eastAsia"/>
        </w:rPr>
        <w:t>　　第三节 APS画幅相机行业“波特五力模型”分析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2025-2031年APS画幅相机行业风险及对策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APS画幅相机企业竞争策略分析</w:t>
      </w:r>
      <w:r>
        <w:rPr>
          <w:rFonts w:hint="eastAsia"/>
        </w:rPr>
        <w:br/>
      </w:r>
      <w:r>
        <w:rPr>
          <w:rFonts w:hint="eastAsia"/>
        </w:rPr>
        <w:t>　　第一节 APS画幅相机市场竞争策略分析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一、2025-2031年中国APS画幅相机市场增长潜力分析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二、2025-2031年中国APS画幅相机主要潜力品种分析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三、现有APS画幅相机产品竞争策略分析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四、潜力APS画幅相机品种竞争策略选择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2025-2031年中国APS画幅相机企业竞争策略分析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一、2025-2031年我国APS画幅相机市场竞争趋势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二、2025-2031年APS画幅相机行业竞争格局展望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三、2025-2031年APS画幅相机行业竞争策略分析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四、2025-2031年APS画幅相机企业竞争策略分析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2025-2031年中国APS画幅相机行业发展趋势分析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一、2025-2031年APS画幅相机技术发展趋势分析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二、2025-2031年APS画幅相机产品发展趋势分析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三、2025-2031年APS画幅相机行业竞争格局展望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2025-2031年中国APS画幅相机市场趋势分析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一、2025-2031年APS画幅相机发展趋势预测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二、2025-2025年APS画幅相机市场前景分析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三、2025-2031年APS画幅相机产业政策趋向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2025-2031年APS画幅相机行业投资价值评估分析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APS画幅相机行业发展建议分析</w:t>
      </w:r>
      <w:r>
        <w:rPr>
          <w:rFonts w:hint="eastAsia"/>
        </w:rPr>
        <w:br/>
      </w:r>
      <w:r>
        <w:rPr>
          <w:rFonts w:hint="eastAsia"/>
        </w:rPr>
        <w:t>　　第一节 APS画幅相机行业研究结论及建议</w:t>
      </w:r>
      <w:r>
        <w:rPr>
          <w:rFonts w:hint="eastAsia"/>
        </w:rPr>
        <w:br/>
      </w:r>
      <w:r>
        <w:rPr>
          <w:rFonts w:hint="eastAsia"/>
        </w:rPr>
        <w:t>　　第二节 APS画幅相机细分行业研究结论及建议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中-智林-：APS画幅相机行业竞争策略总结及建议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APS画幅相机行业历程</w:t>
      </w:r>
      <w:r>
        <w:rPr>
          <w:rFonts w:hint="eastAsia"/>
        </w:rPr>
        <w:br/>
      </w:r>
      <w:r>
        <w:rPr>
          <w:rFonts w:hint="eastAsia"/>
        </w:rPr>
        <w:t>　　图表 APS画幅相机行业生命周期</w:t>
      </w:r>
      <w:r>
        <w:rPr>
          <w:rFonts w:hint="eastAsia"/>
        </w:rPr>
        <w:br/>
      </w:r>
      <w:r>
        <w:rPr>
          <w:rFonts w:hint="eastAsia"/>
        </w:rPr>
        <w:t>　　图表 APS画幅相机行业产业链分析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2019-2024年中国APS画幅相机行业市场规模及增长情况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2019-2024年APS画幅相机行业市场容量分析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2019-2024年中国APS画幅相机行业产能统计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2019-2024年中国APS画幅相机行业产量及增长趋势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2019-2024年中国APS画幅相机市场需求量及增速统计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2024年中国APS画幅相机行业需求领域分布格局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2019-2024年中国APS画幅相机行业销售收入分析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2019-2024年中国APS画幅相机行业盈利情况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2019-2024年中国APS画幅相机行业利润总额统计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2019-2024年中国APS画幅相机进口数量分析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2019-2024年中国APS画幅相机进口金额分析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2019-2024年中国APS画幅相机出口数量分析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2019-2024年中国APS画幅相机出口金额分析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2024年中国APS画幅相机进口国家及地区分析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2024年中国APS画幅相机出口国家及地区分析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2019-2024年中国APS画幅相机行业企业数量情况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2019-2024年中国APS画幅相机行业企业平均规模情况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**地区APS画幅相机市场规模及增长情况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**地区APS画幅相机行业市场需求情况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**地区APS画幅相机市场规模及增长情况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**地区APS画幅相机行业市场需求情况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**地区APS画幅相机市场规模及增长情况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**地区APS画幅相机行业市场需求情况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**地区APS画幅相机市场规模及增长情况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**地区APS画幅相机行业市场需求情况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APS画幅相机重点企业（一）基本信息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APS画幅相机重点企业（一）经营情况分析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APS画幅相机重点企业（一）主要经济指标情况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APS画幅相机重点企业（一）盈利能力情况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APS画幅相机重点企业（一）偿债能力情况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APS画幅相机重点企业（一）运营能力情况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APS画幅相机重点企业（一）成长能力情况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APS画幅相机重点企业（二）基本信息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APS画幅相机重点企业（二）经营情况分析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APS画幅相机重点企业（二）主要经济指标情况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APS画幅相机重点企业（二）盈利能力情况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APS画幅相机重点企业（二）偿债能力情况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APS画幅相机重点企业（二）运营能力情况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APS画幅相机重点企业（二）成长能力情况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APS画幅相机重点企业（三）基本信息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APS画幅相机重点企业（三）经营情况分析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APS画幅相机重点企业（三）主要经济指标情况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APS画幅相机重点企业（三）盈利能力情况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APS画幅相机重点企业（三）偿债能力情况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APS画幅相机重点企业（三）运营能力情况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APS画幅相机重点企业（三）成长能力情况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2025-2031年中国APS画幅相机行业产能预测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2025-2031年中国APS画幅相机行业产量预测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2025-2031年中国APS画幅相机市场需求量预测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2025-2031年中国APS画幅相机行业供需平衡预测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2025-2031年中国APS画幅相机市场容量预测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2025-2031年中国APS画幅相机市场规模预测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2025-2031年中国APS画幅相机市场前景分析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2025-2031年中国APS画幅相机发展趋势预测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bf9b686e54089" w:history="1">
        <w:r>
          <w:rPr>
            <w:rStyle w:val="Hyperlink"/>
          </w:rPr>
          <w:t>2025-2031年中国APS画幅相机行业发展调研与前景趋势预测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bf9b686e54089" w:history="1">
        <w:r>
          <w:rPr>
            <w:rStyle w:val="Hyperlink"/>
          </w:rPr>
          <w:t>https://www.20087.com/8/28/APSHuaFuXiangJiHangYeQianJingQuShi.html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热点：徕卡x2和dlux7哪个好、APS画幅相机与全画幅、aps画幅和aps-c画幅的区别、APS画幅相机推荐、apsc相机、APS画幅相机是什么、aps-c画幅吗、aps-h画幅相机、APS-H画幅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fd08145bd4040" w:history="1">
      <w:r>
        <w:rPr>
          <w:rStyle w:val="Hyperlink"/>
        </w:rPr>
        <w:t>2025-2031年中国APS画幅相机行业发展调研与前景趋势预测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APSHuaFuXiangJiHangYeQianJingQuShi.html" TargetMode="External" Id="Ra95bf9b686e5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APSHuaFuXiangJiHangYeQianJingQuShi.html" TargetMode="External" Id="R1f0fd08145bd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2024-09-26T23:17:00Z</dcterms:created>
  <dcterms:modified xsi:type="dcterms:W3CDTF">2024-09-27T00:17:00Z</dcterms:modified>
  <dc:subject>2025-2031年中国APS画幅相机行业发展调研与前景趋势预测</dc:subject>
  <dc:title>2025-2031年中国APS画幅相机行业发展调研与前景趋势预测</dc:title>
  <cp:keywords>2025-2031年中国APS画幅相机行业发展调研与前景趋势预测</cp:keywords>
  <dc:description>2025-2031年中国APS画幅相机行业发展调研与前景趋势预测</dc:description>
</cp:coreProperties>
</file>