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7205a46b54d1d" w:history="1">
              <w:r>
                <w:rPr>
                  <w:rStyle w:val="Hyperlink"/>
                </w:rPr>
                <w:t>2024-2030年中国COD快速检测仪发展现状与前景分析报告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7205a46b54d1d" w:history="1">
              <w:r>
                <w:rPr>
                  <w:rStyle w:val="Hyperlink"/>
                </w:rPr>
                <w:t>2024-2030年中国COD快速检测仪发展现状与前景分析报告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7205a46b54d1d" w:history="1">
                <w:r>
                  <w:rPr>
                    <w:rStyle w:val="Hyperlink"/>
                  </w:rPr>
                  <w:t>https://www.20087.com/8/18/CODKuaiSuJianCeYiShiChangXianZhuangHeQianJing.html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需氧量(COD)快速检测仪在环保、污水处理等领域扮演着重要角色，能够迅速准确地测定水体中有机物含量，反映水质污染程度。现代检测仪多采用电化学、紫外吸收或比色法，具备快速响应、自动化程度高的特点，大幅缩短了检测周期，降低了实验室工作负担。便携式设计和云端数据管理功能的加入，使得现场检测和远程监控成为可能。</w:t>
      </w:r>
      <w:r>
        <w:rPr>
          <w:rFonts w:hint="eastAsia"/>
        </w:rPr>
        <w:br/>
      </w:r>
      <w:r>
        <w:rPr>
          <w:rFonts w:hint="eastAsia"/>
        </w:rPr>
        <w:t>　　COD快速检测仪未来将趋向于更小型化、智能化发展，集成更先进的传感器技术，提高检测灵敏度和精度。与大数据、云计算的深度融合，将实现水质数据的深度分析与预测，为环境保护决策提供科学依据。同时，设备的自我校准和故障诊断功能将得到强化，减少人工干预，提高长期使用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7205a46b54d1d" w:history="1">
        <w:r>
          <w:rPr>
            <w:rStyle w:val="Hyperlink"/>
          </w:rPr>
          <w:t>2024-2030年中国COD快速检测仪发展现状与前景分析报告</w:t>
        </w:r>
      </w:hyperlink>
      <w:r>
        <w:rPr>
          <w:rFonts w:hint="eastAsia"/>
        </w:rPr>
        <w:t>》基于深入的行业调研，对COD快速检测仪产业链进行了全面分析。报告详细探讨了COD快速检测仪市场规模、需求状况，以及价格动态，并深入解读了当前COD快速检测仪行业现状、市场前景及未来发展趋势。同时，报告聚焦于COD快速检测仪行业重点企业，剖析了竞争格局、市场集中度及品牌建设情况，并对COD快速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COD快速检测仪行业界定及应用领域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COD快速检测仪行业定义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COD快速检测仪主要应用领域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全球COD快速检测仪行业市场调研分析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全球COD快速检测仪行业经济环境分析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全球COD快速检测仪市场总体情况分析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一、全球COD快速检测仪行业的发展特点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二、全球COD快速检测仪市场结构</w:t>
      </w:r>
      <w:r>
        <w:rPr>
          <w:rFonts w:hint="eastAsia"/>
        </w:rPr>
        <w:br/>
      </w:r>
      <w:r>
        <w:rPr>
          <w:rFonts w:hint="eastAsia"/>
        </w:rPr>
        <w:t>　　　　三、全球COD快速检测仪行业竞争格局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全球主要国家（地区）COD快速检测仪市场分析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2024-2030年全球COD快速检测仪行业发展趋势预测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COD快速检测仪行业发展环境分析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COD快速检测仪行业环境分析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COD快速检测仪行业相关政策、法规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中国COD快速检测仪行业供给、需求分析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2023年中国COD快速检测仪市场现状</w:t>
      </w:r>
      <w:r>
        <w:rPr>
          <w:rFonts w:hint="eastAsia"/>
        </w:rPr>
        <w:br/>
      </w:r>
      <w:r>
        <w:rPr>
          <w:rFonts w:hint="eastAsia"/>
        </w:rPr>
        <w:t>　　第二节 中国COD快速检测仪行业产量情况分析及预测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一、COD快速检测仪总体产能规模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、2018-2023年中国COD快速检测仪产量统计</w:t>
      </w:r>
      <w:r>
        <w:rPr>
          <w:rFonts w:hint="eastAsia"/>
        </w:rPr>
        <w:br/>
      </w:r>
      <w:r>
        <w:rPr>
          <w:rFonts w:hint="eastAsia"/>
        </w:rPr>
        <w:t>　　　　三、COD快速检测仪生产区域分布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四、2024-2030年中国COD快速检测仪产量预测</w:t>
      </w:r>
      <w:r>
        <w:rPr>
          <w:rFonts w:hint="eastAsia"/>
        </w:rPr>
        <w:br/>
      </w:r>
      <w:r>
        <w:rPr>
          <w:rFonts w:hint="eastAsia"/>
        </w:rPr>
        <w:t>　　第三节 中国COD快速检测仪市场需求分析及预测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一、中国COD快速检测仪市场需求特点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二、2018-2023年中国COD快速检测仪市场需求统计</w:t>
      </w:r>
      <w:r>
        <w:rPr>
          <w:rFonts w:hint="eastAsia"/>
        </w:rPr>
        <w:br/>
      </w:r>
      <w:r>
        <w:rPr>
          <w:rFonts w:hint="eastAsia"/>
        </w:rPr>
        <w:t>　　　　三、COD快速检测仪市场饱和度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四、影响COD快速检测仪市场需求的因素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五、COD快速检测仪市场潜力分析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六、2024-2030年中国COD快速检测仪市场需求预测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中国COD快速检测仪行业进出口分析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一、2018-2023年COD快速检测仪进口量及增速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三、2024-2030年COD快速检测仪进口量及增速预测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一、2018-2023年COD快速检测仪出口量及增速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三、2024-2030年COD快速检测仪出口量及增速预测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中国COD快速检测仪行业重点地区调研分析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一、中国COD快速检测仪行业区域市场分布情况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二、**地区COD快速检测仪行业市场需求规模情况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三、**地区COD快速检测仪行业市场需求规模情况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四、**地区COD快速检测仪行业市场需求规模情况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五、**地区COD快速检测仪行业市场需求规模情况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六、**地区COD快速检测仪行业市场需求规模情况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中国COD快速检测仪细分行业调研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主要COD快速检测仪细分行业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COD快速检测仪行业重点企业发展调研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中国COD快速检测仪企业营销及发展建议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COD快速检测仪企业营销策略分析及建议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COD快速检测仪企业营销策略分析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一、COD快速检测仪企业营销策略</w:t>
      </w:r>
      <w:r>
        <w:rPr>
          <w:rFonts w:hint="eastAsia"/>
        </w:rPr>
        <w:br/>
      </w:r>
      <w:r>
        <w:rPr>
          <w:rFonts w:hint="eastAsia"/>
        </w:rPr>
        <w:t>　　　　二、COD快速检测仪企业经验借鉴</w:t>
      </w:r>
      <w:r>
        <w:rPr>
          <w:rFonts w:hint="eastAsia"/>
        </w:rPr>
        <w:br/>
      </w:r>
      <w:r>
        <w:rPr>
          <w:rFonts w:hint="eastAsia"/>
        </w:rPr>
        <w:t>　　第三节 COD快速检测仪企业营销模式演化与创新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COD快速检测仪企业经营发展分析及建议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一、COD快速检测仪企业存在的问题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二、COD快速检测仪企业应对的策略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COD快速检测仪行业发展趋势及投资风险预警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2024年COD快速检测仪市场前景分析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2024年COD快速检测仪行业发展趋势预测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影响COD快速检测仪行业发展的主要因素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一、2024年影响COD快速检测仪行业运行的有利因素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二、2024年影响COD快速检测仪行业运行的稳定因素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三、2024年影响COD快速检测仪行业运行的不利因素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四、2024年我国COD快速检测仪行业发展面临的挑战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五、2024年我国COD快速检测仪行业发展面临的机遇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专家对COD快速检测仪行业投资风险预警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一、2024-2030年COD快速检测仪行业市场风险及控制策略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二、2024-2030年COD快速检测仪行业政策风险及控制策略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三、2024-2030年COD快速检测仪行业经营风险及控制策略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四、2024-2030年COD快速检测仪同业竞争风险及控制策略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五、2024-2030年COD快速检测仪行业其他风险及控制策略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COD快速检测仪行业投资战略研究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COD快速检测仪行业发展战略研究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对我国COD快速检测仪品牌的战略思考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一、COD快速检测仪品牌的重要性</w:t>
      </w:r>
      <w:r>
        <w:rPr>
          <w:rFonts w:hint="eastAsia"/>
        </w:rPr>
        <w:br/>
      </w:r>
      <w:r>
        <w:rPr>
          <w:rFonts w:hint="eastAsia"/>
        </w:rPr>
        <w:t>　　　　二、COD快速检测仪实施品牌战略的意义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三、COD快速检测仪企业品牌的现状分析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四、我国COD快速检测仪企业的品牌战略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五、COD快速检测仪品牌战略管理的策略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COD快速检测仪经营策略分析</w:t>
      </w:r>
      <w:r>
        <w:rPr>
          <w:rFonts w:hint="eastAsia"/>
        </w:rPr>
        <w:br/>
      </w:r>
      <w:r>
        <w:rPr>
          <w:rFonts w:hint="eastAsia"/>
        </w:rPr>
        <w:t>　　　　一、COD快速检测仪市场细分策略</w:t>
      </w:r>
      <w:r>
        <w:rPr>
          <w:rFonts w:hint="eastAsia"/>
        </w:rPr>
        <w:br/>
      </w:r>
      <w:r>
        <w:rPr>
          <w:rFonts w:hint="eastAsia"/>
        </w:rPr>
        <w:t>　　　　二、COD快速检测仪市场创新策略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四、COD快速检测仪新产品差异化战略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　COD快速检测仪行业投资战略研究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一、2024-2030年COD快速检测仪行业投资战略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COD快速检测仪行业类别</w:t>
      </w:r>
      <w:r>
        <w:rPr>
          <w:rFonts w:hint="eastAsia"/>
        </w:rPr>
        <w:br/>
      </w:r>
      <w:r>
        <w:rPr>
          <w:rFonts w:hint="eastAsia"/>
        </w:rPr>
        <w:t>　　图表 COD快速检测仪行业产业链调研</w:t>
      </w:r>
      <w:r>
        <w:rPr>
          <w:rFonts w:hint="eastAsia"/>
        </w:rPr>
        <w:br/>
      </w:r>
      <w:r>
        <w:rPr>
          <w:rFonts w:hint="eastAsia"/>
        </w:rPr>
        <w:t>　　图表 COD快速检测仪行业现状</w:t>
      </w:r>
      <w:r>
        <w:rPr>
          <w:rFonts w:hint="eastAsia"/>
        </w:rPr>
        <w:br/>
      </w:r>
      <w:r>
        <w:rPr>
          <w:rFonts w:hint="eastAsia"/>
        </w:rPr>
        <w:t>　　图表 COD快速检测仪行业标准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2023年中国COD快速检测仪行业产能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2018-2023年中国COD快速检测仪行业产量统计</w:t>
      </w:r>
      <w:r>
        <w:rPr>
          <w:rFonts w:hint="eastAsia"/>
        </w:rPr>
        <w:br/>
      </w:r>
      <w:r>
        <w:rPr>
          <w:rFonts w:hint="eastAsia"/>
        </w:rPr>
        <w:t>　　图表 COD快速检测仪行业动态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2023年中国COD快速检测仪行业需求区域调研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2018-2023年中国COD快速检测仪行情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2018-2023年中国COD快速检测仪行业企业数量统计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**地区COD快速检测仪市场规模</w:t>
      </w:r>
      <w:r>
        <w:rPr>
          <w:rFonts w:hint="eastAsia"/>
        </w:rPr>
        <w:br/>
      </w:r>
      <w:r>
        <w:rPr>
          <w:rFonts w:hint="eastAsia"/>
        </w:rPr>
        <w:t>　　图表 **地区COD快速检测仪行业市场需求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**地区COD快速检测仪市场调研</w:t>
      </w:r>
      <w:r>
        <w:rPr>
          <w:rFonts w:hint="eastAsia"/>
        </w:rPr>
        <w:br/>
      </w:r>
      <w:r>
        <w:rPr>
          <w:rFonts w:hint="eastAsia"/>
        </w:rPr>
        <w:t>　　图表 **地区COD快速检测仪行业市场需求分析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**地区COD快速检测仪市场规模</w:t>
      </w:r>
      <w:r>
        <w:rPr>
          <w:rFonts w:hint="eastAsia"/>
        </w:rPr>
        <w:br/>
      </w:r>
      <w:r>
        <w:rPr>
          <w:rFonts w:hint="eastAsia"/>
        </w:rPr>
        <w:t>　　图表 **地区COD快速检测仪行业市场需求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**地区COD快速检测仪市场调研</w:t>
      </w:r>
      <w:r>
        <w:rPr>
          <w:rFonts w:hint="eastAsia"/>
        </w:rPr>
        <w:br/>
      </w:r>
      <w:r>
        <w:rPr>
          <w:rFonts w:hint="eastAsia"/>
        </w:rPr>
        <w:t>　　图表 **地区COD快速检测仪行业市场需求分析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COD快速检测仪行业竞争对手分析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COD快速检测仪重点企业（二）经营情况分析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COD快速检测仪重点企业（二）主要经济指标情况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COD快速检测仪重点企业（三）成长能力情况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2024-2030年中国COD快速检测仪行业市场规模预测</w:t>
      </w:r>
      <w:r>
        <w:rPr>
          <w:rFonts w:hint="eastAsia"/>
        </w:rPr>
        <w:br/>
      </w:r>
      <w:r>
        <w:rPr>
          <w:rFonts w:hint="eastAsia"/>
        </w:rPr>
        <w:t>　　图表 COD快速检测仪行业准入条件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2024-2030年中国COD快速检测仪行业发展趋势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7205a46b54d1d" w:history="1">
        <w:r>
          <w:rPr>
            <w:rStyle w:val="Hyperlink"/>
          </w:rPr>
          <w:t>2024-2030年中国COD快速检测仪发展现状与前景分析报告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7205a46b54d1d" w:history="1">
        <w:r>
          <w:rPr>
            <w:rStyle w:val="Hyperlink"/>
          </w:rPr>
          <w:t>https://www.20087.com/8/18/CODKuaiSuJianCeYiShiChangXianZhuangHeQianJing.html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热点：污水处理cod偏高怎样处理、水质COD快速检测仪、cod怎样才能降下来、COD快速检测仪原理、污水cod和toc、COD快速检测仪的检测标准、实验室cod分析仪、COD快速检测仪检测上限值是多大、cod检测方法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34dd39624326" w:history="1">
      <w:r>
        <w:rPr>
          <w:rStyle w:val="Hyperlink"/>
        </w:rPr>
        <w:t>2024-2030年中国COD快速检测仪发展现状与前景分析报告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ODKuaiSuJianCeYiShiChangXianZhuangHeQianJing.html" TargetMode="External" Id="R6457205a46b5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ODKuaiSuJianCeYiShiChangXianZhuangHeQianJing.html" TargetMode="External" Id="R135c34dd396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2024-01-29T07:13:29Z</dcterms:created>
  <dcterms:modified xsi:type="dcterms:W3CDTF">2024-01-29T08:13:29Z</dcterms:modified>
  <dc:subject>2024-2030年中国COD快速检测仪发展现状与前景分析报告</dc:subject>
  <dc:title>2024-2030年中国COD快速检测仪发展现状与前景分析报告</dc:title>
  <cp:keywords>2024-2030年中国COD快速检测仪发展现状与前景分析报告</cp:keywords>
  <dc:description>2024-2030年中国COD快速检测仪发展现状与前景分析报告</dc:description>
</cp:coreProperties>
</file>