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8b5aab74841d1" w:history="1">
              <w:r>
                <w:rPr>
                  <w:rStyle w:val="Hyperlink"/>
                </w:rPr>
                <w:t>中国三维摄像机行业市场分析与发展趋势研究报告（2025-2031年）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8b5aab74841d1" w:history="1">
              <w:r>
                <w:rPr>
                  <w:rStyle w:val="Hyperlink"/>
                </w:rPr>
                <w:t>中国三维摄像机行业市场分析与发展趋势研究报告（2025-2031年）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8b5aab74841d1" w:history="1">
                <w:r>
                  <w:rPr>
                    <w:rStyle w:val="Hyperlink"/>
                  </w:rPr>
                  <w:t>https://www.20087.com/8/28/SanWeiSheXiangJiFaZhanQuShiFenXi.html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摄像机已广泛应用于影视制作、游戏开发、虚拟现实(VR)、增强现实(AR)、无人机航拍、机器人视觉、工业检测等领域。目前市面上的三维摄像机类型多样，既有专业级的立体摄像系统，也有消费级的3D相机和手机摄像头。随着计算机视觉技术的进步，三维摄像机在深度感知、实时渲染和精确重建等方面的能力不断提升。</w:t>
      </w:r>
      <w:r>
        <w:rPr>
          <w:rFonts w:hint="eastAsia"/>
        </w:rPr>
        <w:br/>
      </w:r>
      <w:r>
        <w:rPr>
          <w:rFonts w:hint="eastAsia"/>
        </w:rPr>
        <w:t>　　三维摄像机将更加注重实时性和准确性，通过与AI算法、5G通信等技术的深度融合，实现实时三维建模、物体跟踪和动作捕捉等功能。此外，随着嵌入式计算能力的增强和体积小型化趋势，三维摄像机将在更多物联网(IoT)和智能设备中嵌入，推动三维视觉技术在智能家居、自动驾驶、医疗影像、教育娱乐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8b5aab74841d1" w:history="1">
        <w:r>
          <w:rPr>
            <w:rStyle w:val="Hyperlink"/>
          </w:rPr>
          <w:t>中国三维摄像机行业市场分析与发展趋势研究报告（2025-2031年）</w:t>
        </w:r>
      </w:hyperlink>
      <w:r>
        <w:rPr>
          <w:rFonts w:hint="eastAsia"/>
        </w:rPr>
        <w:t>》基于国家统计局及相关协会的详实数据，系统分析了三维摄像机行业的市场规模、重点企业表现、产业链结构、竞争格局及价格动态。报告内容严谨、数据详实，结合丰富图表，全面呈现三维摄像机行业现状与未来发展趋势。通过对三维摄像机技术现状、SWOT分析及市场前景的解读，报告为三维摄像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三维摄像机行业界定</w:t>
      </w:r>
      <w:r>
        <w:rPr>
          <w:rFonts w:hint="eastAsia"/>
        </w:rPr>
        <w:br/>
      </w:r>
      <w:r>
        <w:rPr>
          <w:rFonts w:hint="eastAsia"/>
        </w:rPr>
        <w:t>　　第一节 三维摄像机行业定义</w:t>
      </w:r>
      <w:r>
        <w:rPr>
          <w:rFonts w:hint="eastAsia"/>
        </w:rPr>
        <w:br/>
      </w:r>
      <w:r>
        <w:rPr>
          <w:rFonts w:hint="eastAsia"/>
        </w:rPr>
        <w:t>　　第二节 三维摄像机行业特点分析</w:t>
      </w:r>
      <w:r>
        <w:rPr>
          <w:rFonts w:hint="eastAsia"/>
        </w:rPr>
        <w:br/>
      </w:r>
      <w:r>
        <w:rPr>
          <w:rFonts w:hint="eastAsia"/>
        </w:rPr>
        <w:t>　　第三节 三维摄像机产业链分析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2025年世界三维摄像机行业市场运行形势分析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2025年全球三维摄像机行业发展概况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世界三维摄像机行业发展走势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二、全球三维摄像机行业市场分布情况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三、全球三维摄像机行业发展趋势分析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全球三维摄像机行业重点国家和区域分析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2025年三维摄像机行业技术发展现状及趋势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当前我国三维摄像机技术发展现状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中外三维摄像机技术差距及产生差距的主要原因分析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提高我国三维摄像机技术的对策</w:t>
      </w:r>
      <w:r>
        <w:rPr>
          <w:rFonts w:hint="eastAsia"/>
        </w:rPr>
        <w:br/>
      </w:r>
      <w:r>
        <w:rPr>
          <w:rFonts w:hint="eastAsia"/>
        </w:rPr>
        <w:t>　　第四节 我国三维摄像机研发、设计发展趋势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中国三维摄像机市场现状分析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中国三维摄像机行业产量情况分析及预测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一、三维摄像机总体产能规模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三、2020-2025年中国三维摄像机产量统计</w:t>
      </w:r>
      <w:r>
        <w:rPr>
          <w:rFonts w:hint="eastAsia"/>
        </w:rPr>
        <w:br/>
      </w:r>
      <w:r>
        <w:rPr>
          <w:rFonts w:hint="eastAsia"/>
        </w:rPr>
        <w:t>　　　　二、三维摄像机生产区域分布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三、2025-2031年中国三维摄像机产量预测分析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中国三维摄像机市场需求分析及预测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一、中国三维摄像机市场需求特点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二、2020-2025年中国三维摄像机市场需求量统计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三、2025-2031年中国三维摄像机市场需求量预测分析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2020-2025年中国三维摄像机行业进出口情况分析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一、2020-2025年中国三维摄像机行业进口分析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二、2020-2025年中国三维摄像机行业出口分析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2025-2031年中国三维摄像机行业进出口情况预测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一、2025-2031年中国三维摄像机行业进口预测分析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二、2025-2031年中国三维摄像机行业出口预测分析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影响三维摄像机行业进出口变化的主要原因分析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2020-2025年中国三维摄像机行业重点地区调研分析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一、中国三维摄像机行业重点区域市场结构调研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二、**地区三维摄像机市场调研分析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三、**地区三维摄像机市场调研分析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四、**地区三维摄像机市场调研分析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五、**地区三维摄像机市场调研分析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六、**地区三维摄像机市场调研分析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三维摄像机行业集中度分析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一、三维摄像机市场集中度分析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二、三维摄像机企业集中度分析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三、三维摄像机区域集中度分析</w:t>
      </w:r>
      <w:r>
        <w:rPr>
          <w:rFonts w:hint="eastAsia"/>
        </w:rPr>
        <w:br/>
      </w:r>
      <w:r>
        <w:rPr>
          <w:rFonts w:hint="eastAsia"/>
        </w:rPr>
        <w:t>　　第二节 三维摄像机行业主要企业竞争力分析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三维摄像机行业竞争格局分析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一、2025年三维摄像机行业竞争分析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二、2025年中外三维摄像机产品竞争分析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三、2020-2025年我国三维摄像机市场竞争分析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四、2025-2031年国内主要三维摄像机企业动向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三维摄像机重点企业（一）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三维摄像机重点企业（二）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三维摄像机重点企业（三）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三维摄像机重点企业（四）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三维摄像机重点企业（五）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三维摄像机重点企业（六）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提高三维摄像机企业竞争力的策略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一、提高中国三维摄像机企业核心竞争力的对策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二、三维摄像机企业提升竞争力的主要方向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三、影响三维摄像机企业核心竞争力的因素及提升途径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四、提高三维摄像机企业竞争力的策略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对我国三维摄像机品牌的战略思考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一、三维摄像机实施品牌战略的意义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二、三维摄像机企业品牌的现状分析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三、我国三维摄像机企业的品牌战略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四、三维摄像机品牌战略管理的策略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2025-2031年中国三维摄像机行业前景与风险预测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2025年中国三维摄像机市场前景分析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2025-2031年中国三维摄像机发展趋势预测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2025-2031年中国三维摄像机行业投资特性分析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一、2025-2031年中国三维摄像机行业进入壁垒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二、2025-2031年中国三维摄像机行业盈利模式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三、2025-2031年中国三维摄像机行业盈利因素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2025-2031年中国三维摄像机行业投资机会分析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一、2025-2031年中国三维摄像机细分市场投资机会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二、2025-2031年中国三维摄像机行业区域市场投资潜力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2025-2031年中国三维摄像机行业投资风险分析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一、2025-2031年中国三维摄像机行业市场竞争风险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二、2025-2031年中国三维摄像机行业技术风险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三、2025-2031年中国三维摄像机行业政策风险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四、2025-2031年中国三维摄像机行业进入退出风险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三维摄像机行业研究结论</w:t>
      </w:r>
      <w:r>
        <w:rPr>
          <w:rFonts w:hint="eastAsia"/>
        </w:rPr>
        <w:br/>
      </w:r>
      <w:r>
        <w:rPr>
          <w:rFonts w:hint="eastAsia"/>
        </w:rPr>
        <w:t>　　第二节 三维摄像机行业投资价值评估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(中~智~林)三维摄像机行业投资建议</w:t>
      </w:r>
      <w:r>
        <w:rPr>
          <w:rFonts w:hint="eastAsia"/>
        </w:rPr>
        <w:br/>
      </w:r>
      <w:r>
        <w:rPr>
          <w:rFonts w:hint="eastAsia"/>
        </w:rPr>
        <w:t>　　　　一、三维摄像机行业投资策略建议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二、三维摄像机行业投资方向建议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三、三维摄像机行业投资方式建议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三维摄像机行业历程</w:t>
      </w:r>
      <w:r>
        <w:rPr>
          <w:rFonts w:hint="eastAsia"/>
        </w:rPr>
        <w:br/>
      </w:r>
      <w:r>
        <w:rPr>
          <w:rFonts w:hint="eastAsia"/>
        </w:rPr>
        <w:t>　　图表 三维摄像机行业生命周期</w:t>
      </w:r>
      <w:r>
        <w:rPr>
          <w:rFonts w:hint="eastAsia"/>
        </w:rPr>
        <w:br/>
      </w:r>
      <w:r>
        <w:rPr>
          <w:rFonts w:hint="eastAsia"/>
        </w:rPr>
        <w:t>　　图表 三维摄像机行业产业链分析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2020-2025年中国三维摄像机行业市场规模及增长情况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2020-2025年三维摄像机行业市场容量分析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2020-2025年中国三维摄像机行业产能统计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2020-2025年中国三维摄像机行业产量及增长趋势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2020-2025年中国三维摄像机市场需求量及增速统计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2025年中国三维摄像机行业需求领域分布格局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2020-2025年中国三维摄像机行业销售收入分析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2020-2025年中国三维摄像机行业盈利情况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2020-2025年中国三维摄像机行业利润总额统计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2020-2025年中国三维摄像机进口数量分析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2020-2025年中国三维摄像机进口金额分析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2020-2025年中国三维摄像机出口数量分析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2020-2025年中国三维摄像机出口金额分析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2025年中国三维摄像机进口国家及地区分析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2025年中国三维摄像机出口国家及地区分析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2020-2025年中国三维摄像机行业企业数量情况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2020-2025年中国三维摄像机行业企业平均规模情况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三维摄像机企业信息</w:t>
      </w:r>
      <w:r>
        <w:rPr>
          <w:rFonts w:hint="eastAsia"/>
        </w:rPr>
        <w:br/>
      </w:r>
      <w:r>
        <w:rPr>
          <w:rFonts w:hint="eastAsia"/>
        </w:rPr>
        <w:t>　　图表 三维摄像机企业经营情况分析</w:t>
      </w:r>
      <w:r>
        <w:rPr>
          <w:rFonts w:hint="eastAsia"/>
        </w:rPr>
        <w:br/>
      </w:r>
      <w:r>
        <w:rPr>
          <w:rFonts w:hint="eastAsia"/>
        </w:rPr>
        <w:t>　　图表 三维摄像机重点企业（三）主要经济指标情况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2025-2031年中国三维摄像机行业供需平衡预测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8b5aab74841d1" w:history="1">
        <w:r>
          <w:rPr>
            <w:rStyle w:val="Hyperlink"/>
          </w:rPr>
          <w:t>中国三维摄像机行业市场分析与发展趋势研究报告（2025-2031年）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8b5aab74841d1" w:history="1">
        <w:r>
          <w:rPr>
            <w:rStyle w:val="Hyperlink"/>
          </w:rPr>
          <w:t>https://www.20087.com/8/28/SanWeiSheXiangJiFaZhanQuShiFenXi.html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热点：工业相机图像采集卡、三维摄像机跟踪、智能网络摄像机、三维摄像机追踪又叫什么名字、3d立体三维摄像机、三维摄像机原理、三维摄像头、三维摄像机的作用、三维监控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b403d67f5490e" w:history="1">
      <w:r>
        <w:rPr>
          <w:rStyle w:val="Hyperlink"/>
        </w:rPr>
        <w:t>中国三维摄像机行业市场分析与发展趋势研究报告（2025-2031年）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anWeiSheXiangJiFaZhanQuShiFenXi.html" TargetMode="External" Id="Rc9d8b5aab748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anWeiSheXiangJiFaZhanQuShiFenXi.html" TargetMode="External" Id="R5dbb403d67f5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2024-08-25T06:10:00Z</dcterms:created>
  <dcterms:modified xsi:type="dcterms:W3CDTF">2024-08-25T07:10:00Z</dcterms:modified>
  <dc:subject>中国三维摄像机行业市场分析与发展趋势研究报告（2025-2031年）</dc:subject>
  <dc:title>中国三维摄像机行业市场分析与发展趋势研究报告（2025-2031年）</dc:title>
  <cp:keywords>中国三维摄像机行业市场分析与发展趋势研究报告（2025-2031年）</cp:keywords>
  <dc:description>中国三维摄像机行业市场分析与发展趋势研究报告（2025-2031年）</dc:description>
</cp:coreProperties>
</file>