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3b9740fd74d3d" w:history="1">
              <w:r>
                <w:rPr>
                  <w:rStyle w:val="Hyperlink"/>
                </w:rPr>
                <w:t>中国先进数控机床市场现状调研及前景趋势报告（2026-2032年）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3b9740fd74d3d" w:history="1">
              <w:r>
                <w:rPr>
                  <w:rStyle w:val="Hyperlink"/>
                </w:rPr>
                <w:t>中国先进数控机床市场现状调研及前景趋势报告（2026-2032年）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3b9740fd74d3d" w:history="1">
                <w:r>
                  <w:rPr>
                    <w:rStyle w:val="Hyperlink"/>
                  </w:rPr>
                  <w:t>https://www.20087.com/8/08/XianJinShuKongJiChuangXianZhuangYuQianJingFenXi.html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数控机床是具备高精度、高效率、高可靠性及智能化功能的数字化金属切削或成形设备，涵盖五轴联动加工中心、车铣复合机床、超精密磨床等类型，广泛应用于航空航天、汽车动力总成、医疗器械及模具制造等高端制造领域。先进数控机床普遍集成高刚性结构、纳米级伺服控制、热变形补偿系统及在线测量反馈，支持与CAM软件、MES系统无缝对接。部分领先产品已具备自适应加工、刀具磨损预测及远程诊断能力。然而，核心功能部件如高精度光栅尺、电主轴及数控系统仍高度依赖进口，国产设备在长期运行稳定性与动态精度方面存在差距。</w:t>
      </w:r>
      <w:r>
        <w:rPr>
          <w:rFonts w:hint="eastAsia"/>
        </w:rPr>
        <w:br/>
      </w:r>
      <w:r>
        <w:rPr>
          <w:rFonts w:hint="eastAsia"/>
        </w:rPr>
        <w:t>　　先进数控机床的未来发展将聚焦于全自主可控、智能工厂融合与绿色制造深化。国产高档数控系统通过多轴插补优化与AI工艺学习逐步缩小性能鸿沟；关键功能部件加速实现工程化验证与批量替代。在系统层面，机床作为数字主线节点，实时上传能耗、振动、加工质量数据，支撑预测性维护与能效优化。此外，增材-减材复合制造平台拓展至修复与梯度材料加工新场景。长远看，先进数控机床将从“单机装备”升级为“智能制造核心执行单元”，在全球产业链安全与工业4.0纵深推进背景下，持续强化战略基础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3b9740fd74d3d" w:history="1">
        <w:r>
          <w:rPr>
            <w:rStyle w:val="Hyperlink"/>
          </w:rPr>
          <w:t>中国先进数控机床市场现状调研及前景趋势报告（2026-2032年）</w:t>
        </w:r>
      </w:hyperlink>
      <w:r>
        <w:rPr>
          <w:rFonts w:hint="eastAsia"/>
        </w:rPr>
        <w:t>》系统梳理了先进数控机床行业的产业链结构，详细分析了先进数控机床市场规模与需求状况，并对市场价格、行业现状及未来前景进行了客观评估。报告结合先进数控机床技术现状与发展方向，对行业趋势作出科学预测，同时聚焦先进数控机床重点企业，解析竞争格局、市场集中度及品牌影响力。通过对先进数控机床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先进数控机床市场概述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按照不同产品类型，先进数控机床主要可以分为如下几个类别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中国不同产品类型先进数控机床增长趋势2021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数控车床</w:t>
      </w:r>
      <w:r>
        <w:rPr>
          <w:rFonts w:hint="eastAsia"/>
        </w:rPr>
        <w:br/>
      </w:r>
      <w:r>
        <w:rPr>
          <w:rFonts w:hint="eastAsia"/>
        </w:rPr>
        <w:t>　　　　1.2.3 数控铣床</w:t>
      </w:r>
      <w:r>
        <w:rPr>
          <w:rFonts w:hint="eastAsia"/>
        </w:rPr>
        <w:br/>
      </w:r>
      <w:r>
        <w:rPr>
          <w:rFonts w:hint="eastAsia"/>
        </w:rPr>
        <w:t>　　　　1.2.4 数控磨床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从不同应用，先进数控机床主要包括如下几个方面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中国不同应用先进数控机床增长趋势2021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航天国防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中国先进数控机床发展现状及未来趋势（2021-2032）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中国市场先进数控机床收入及增长率（2021-2032）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中国市场先进数控机床销量及增长率（2021-2032）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中国市场主要先进数控机床厂商分析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中国市场主要厂商先进数控机床销量及市场占有率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中国市场主要厂商先进数控机床销量（2021-2026）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中国市场主要厂商先进数控机床销量市场份额（2021-2026）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中国市场主要厂商先进数控机床收入及市场占有率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中国市场主要厂商先进数控机床收入（2021-2026）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中国市场主要厂商先进数控机床收入市场份额（2021-2026）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2025年中国市场主要厂商先进数控机床收入排名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中国市场主要厂商先进数控机床价格（2021-2026）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中国市场主要厂商先进数控机床总部及产地分布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中国市场主要厂商成立时间及先进数控机床商业化日期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中国市场主要厂商先进数控机床产品类型及应用</w:t>
      </w:r>
      <w:r>
        <w:rPr>
          <w:rFonts w:hint="eastAsia"/>
        </w:rPr>
        <w:br/>
      </w:r>
      <w:r>
        <w:rPr>
          <w:rFonts w:hint="eastAsia"/>
        </w:rPr>
        <w:t>　　2.7 先进数控机床行业集中度、竞争程度分析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先进数控机床行业集中度分析：2025年中国Top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中国市场先进数控机床第一梯队、第二梯队和第三梯队厂商（品牌）及2025年市场份额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重点企业（28）在中国市场先进数控机床销量、收入、价格及毛利率（2021-2026）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不同产品类型先进数控机床分析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中国市场不同产品类型先进数控机床销量（2021-2032）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中国市场不同产品类型先进数控机床销量及市场份额（2021-2026）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中国市场不同产品类型先进数控机床销量预测（2027-2032）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中国市场不同产品类型先进数控机床规模（2021-2032）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中国市场不同产品类型先进数控机床规模及市场份额（2021-2026）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中国市场不同产品类型先进数控机床规模预测（2027-2032）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中国市场不同产品类型先进数控机床价格走势（2021-2032）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不同应用先进数控机床分析</w:t>
      </w:r>
      <w:r>
        <w:rPr>
          <w:rFonts w:hint="eastAsia"/>
        </w:rPr>
        <w:br/>
      </w:r>
      <w:r>
        <w:rPr>
          <w:rFonts w:hint="eastAsia"/>
        </w:rPr>
        <w:t>　　5.1 中国市场不同应用先进数控机床销量（2021-2032）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中国市场不同应用先进数控机床销量及市场份额（2021-2026）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中国市场不同应用先进数控机床销量预测（2027-2032）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中国市场不同应用先进数控机床规模（2021-2032）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中国市场不同应用先进数控机床规模及市场份额（2021-2026）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中国市场不同应用先进数控机床规模预测（2027-2032）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中国市场不同应用先进数控机床价格走势（2021-2032）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先进数控机床行业发展分析---发展趋势</w:t>
      </w:r>
      <w:r>
        <w:rPr>
          <w:rFonts w:hint="eastAsia"/>
        </w:rPr>
        <w:br/>
      </w:r>
      <w:r>
        <w:rPr>
          <w:rFonts w:hint="eastAsia"/>
        </w:rPr>
        <w:t>　　6.2 先进数控机床行业发展分析---厂商壁垒</w:t>
      </w:r>
      <w:r>
        <w:rPr>
          <w:rFonts w:hint="eastAsia"/>
        </w:rPr>
        <w:br/>
      </w:r>
      <w:r>
        <w:rPr>
          <w:rFonts w:hint="eastAsia"/>
        </w:rPr>
        <w:t>　　6.3 先进数控机床行业发展分析---驱动因素</w:t>
      </w:r>
      <w:r>
        <w:rPr>
          <w:rFonts w:hint="eastAsia"/>
        </w:rPr>
        <w:br/>
      </w:r>
      <w:r>
        <w:rPr>
          <w:rFonts w:hint="eastAsia"/>
        </w:rPr>
        <w:t>　　6.4 先进数控机床行业发展分析---制约因素</w:t>
      </w:r>
      <w:r>
        <w:rPr>
          <w:rFonts w:hint="eastAsia"/>
        </w:rPr>
        <w:br/>
      </w:r>
      <w:r>
        <w:rPr>
          <w:rFonts w:hint="eastAsia"/>
        </w:rPr>
        <w:t>　　6.5 先进数控机床中国企业SWOT分析</w:t>
      </w:r>
      <w:r>
        <w:rPr>
          <w:rFonts w:hint="eastAsia"/>
        </w:rPr>
        <w:br/>
      </w:r>
      <w:r>
        <w:rPr>
          <w:rFonts w:hint="eastAsia"/>
        </w:rPr>
        <w:t>　　6.6 先进数控机床行业发展分析---行业政策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先进数控机床行业产业链简介</w:t>
      </w:r>
      <w:r>
        <w:rPr>
          <w:rFonts w:hint="eastAsia"/>
        </w:rPr>
        <w:br/>
      </w:r>
      <w:r>
        <w:rPr>
          <w:rFonts w:hint="eastAsia"/>
        </w:rPr>
        <w:t>　　7.2 先进数控机床产业链分析-上游</w:t>
      </w:r>
      <w:r>
        <w:rPr>
          <w:rFonts w:hint="eastAsia"/>
        </w:rPr>
        <w:br/>
      </w:r>
      <w:r>
        <w:rPr>
          <w:rFonts w:hint="eastAsia"/>
        </w:rPr>
        <w:t>　　7.3 先进数控机床产业链分析-中游</w:t>
      </w:r>
      <w:r>
        <w:rPr>
          <w:rFonts w:hint="eastAsia"/>
        </w:rPr>
        <w:br/>
      </w:r>
      <w:r>
        <w:rPr>
          <w:rFonts w:hint="eastAsia"/>
        </w:rPr>
        <w:t>　　7.4 先进数控机床产业链分析-下游</w:t>
      </w:r>
      <w:r>
        <w:rPr>
          <w:rFonts w:hint="eastAsia"/>
        </w:rPr>
        <w:br/>
      </w:r>
      <w:r>
        <w:rPr>
          <w:rFonts w:hint="eastAsia"/>
        </w:rPr>
        <w:t>　　7.5 先进数控机床行业采购模式</w:t>
      </w:r>
      <w:r>
        <w:rPr>
          <w:rFonts w:hint="eastAsia"/>
        </w:rPr>
        <w:br/>
      </w:r>
      <w:r>
        <w:rPr>
          <w:rFonts w:hint="eastAsia"/>
        </w:rPr>
        <w:t>　　7.6 先进数控机床行业生产模式</w:t>
      </w:r>
      <w:r>
        <w:rPr>
          <w:rFonts w:hint="eastAsia"/>
        </w:rPr>
        <w:br/>
      </w:r>
      <w:r>
        <w:rPr>
          <w:rFonts w:hint="eastAsia"/>
        </w:rPr>
        <w:t>　　7.7 先进数控机床行业销售模式及销售渠道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中国本土先进数控机床产能、产量分析</w:t>
      </w:r>
      <w:r>
        <w:rPr>
          <w:rFonts w:hint="eastAsia"/>
        </w:rPr>
        <w:br/>
      </w:r>
      <w:r>
        <w:rPr>
          <w:rFonts w:hint="eastAsia"/>
        </w:rPr>
        <w:t>　　8.1 中国先进数控机床供需现状及预测（2021-2032）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中国先进数控机床产能、产量、产能利用率及发展趋势（2021-2032）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中国先进数控机床产量、市场需求量及发展趋势（2021-2032）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中国先进数控机床进出口分析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中国市场先进数控机床主要进口来源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中国市场先进数控机床主要出口目的地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不同产品类型先进数控机床市场规模2021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不同应用先进数控机床市场规模2021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中国市场主要厂商先进数控机床销量（2021-2026）&amp;（台）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中国市场主要厂商先进数控机床销量市场份额（2021-2026）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中国市场主要厂商先进数控机床收入（2021-2026）&amp;（万元）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中国市场主要厂商先进数控机床收入份额（2021-2026）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2025年中国主要生产商先进数控机床收入排名（万元）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中国市场主要厂商先进数控机床价格（2021-2026）&amp;（元/台）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中国市场主要厂商先进数控机床总部及产地分布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中国市场主要厂商成立时间及先进数控机床商业化日期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中国市场主要厂商先进数控机床产品类型及应用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2025年中国市场先进数控机床主要厂商市场地位（第一梯队、第二梯队和第三梯队）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先进数控机床市场投资、并购等现状分析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先进数控机床生产基地、总部、竞争对手及市场地位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先进数控机床销量（台）、收入（万元）、价格（元/台）及毛利率（2021-2026）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中国市场不同产品类型先进数控机床销量（2021-2026）&amp;（台）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中国市场不同产品类型先进数控机床销量市场份额（2021-2026）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中国市场不同产品类型先进数控机床销量预测（2027-2032）&amp;（台）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中国市场不同产品类型先进数控机床销量市场份额预测（2027-2032）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中国市场不同产品类型先进数控机床规模（2021-2026）&amp;（万元）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中国市场不同产品类型先进数控机床规模市场份额（2021-2026）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中国市场不同产品类型先进数控机床规模预测（2027-2032）&amp;（万元）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中国市场不同产品类型先进数控机床规模市场份额预测（2027-2032）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中国市场不同应用先进数控机床销量（2021-2026）&amp;（台）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中国市场不同应用先进数控机床销量市场份额（2021-2026）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中国市场不同应用先进数控机床销量预测（2027-2032）&amp;（台）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中国市场不同应用先进数控机床销量市场份额预测（2027-2032）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中国市场不同应用先进数控机床规模（2021-2026）&amp;（万元）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中国市场不同应用先进数控机床规模市场份额（2021-2026）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中国市场不同应用先进数控机床规模预测（2027-2032）&amp;（万元）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中国市场不同应用先进数控机床规模市场份额预测（2027-2032）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先进数控机床行业发展分析---发展趋势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先进数控机床行业发展分析---厂商壁垒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先进数控机床行业发展分析---驱动因素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先进数控机床行业发展分析---制约因素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先进数控机床行业相关重点政策一览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先进数控机床行业供应链分析</w:t>
      </w:r>
      <w:r>
        <w:rPr>
          <w:rFonts w:hint="eastAsia"/>
        </w:rPr>
        <w:br/>
      </w:r>
      <w:r>
        <w:rPr>
          <w:rFonts w:hint="eastAsia"/>
        </w:rPr>
        <w:t>　　表 176： 先进数控机床上游原料供应商</w:t>
      </w:r>
      <w:r>
        <w:rPr>
          <w:rFonts w:hint="eastAsia"/>
        </w:rPr>
        <w:br/>
      </w:r>
      <w:r>
        <w:rPr>
          <w:rFonts w:hint="eastAsia"/>
        </w:rPr>
        <w:t>　　表 177： 先进数控机床行业主要下游客户</w:t>
      </w:r>
      <w:r>
        <w:rPr>
          <w:rFonts w:hint="eastAsia"/>
        </w:rPr>
        <w:br/>
      </w:r>
      <w:r>
        <w:rPr>
          <w:rFonts w:hint="eastAsia"/>
        </w:rPr>
        <w:t>　　表 178： 先进数控机床典型经销商</w:t>
      </w:r>
      <w:r>
        <w:rPr>
          <w:rFonts w:hint="eastAsia"/>
        </w:rPr>
        <w:br/>
      </w:r>
      <w:r>
        <w:rPr>
          <w:rFonts w:hint="eastAsia"/>
        </w:rPr>
        <w:t>　　表 179： 中国先进数控机床产量、销量、进口量及出口量（2021-2026）&amp;（台）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中国先进数控机床产量、销量、进口量及出口量预测（2027-2032）&amp;（台）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中国市场先进数控机床主要进口来源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中国市场先进数控机床主要出口目的地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先进数控机床产品图片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中国不同产品类型先进数控机床市场规模市场份额2025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数控车床产品图片</w:t>
      </w:r>
      <w:r>
        <w:rPr>
          <w:rFonts w:hint="eastAsia"/>
        </w:rPr>
        <w:br/>
      </w:r>
      <w:r>
        <w:rPr>
          <w:rFonts w:hint="eastAsia"/>
        </w:rPr>
        <w:t>　　图 4： 数控铣床产品图片</w:t>
      </w:r>
      <w:r>
        <w:rPr>
          <w:rFonts w:hint="eastAsia"/>
        </w:rPr>
        <w:br/>
      </w:r>
      <w:r>
        <w:rPr>
          <w:rFonts w:hint="eastAsia"/>
        </w:rPr>
        <w:t>　　图 5： 数控磨床产品图片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中国不同应用先进数控机床市场份额2025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航天国防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中国市场先进数控机床市场规模，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中国市场先进数控机床收入及增长率（2021-2032）&amp;（万元）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中国市场先进数控机床销量及增长率（2021-2032）&amp;（台）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2025年中国市场主要厂商先进数控机床销量市场份额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2025年中国市场主要厂商先进数控机床收入市场份额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2025年中国市场前五大厂商先进数控机床市场份额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2025年中国市场先进数控机床第一梯队、第二梯队和第三梯队厂商（品牌）及市场份额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中国市场不同产品类型先进数控机床价格走势（2021-2032）&amp;（元/台）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中国市场不同应用先进数控机床价格走势（2021-2032）&amp;（元/台）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先进数控机床中国企业SWOT分析</w:t>
      </w:r>
      <w:r>
        <w:rPr>
          <w:rFonts w:hint="eastAsia"/>
        </w:rPr>
        <w:br/>
      </w:r>
      <w:r>
        <w:rPr>
          <w:rFonts w:hint="eastAsia"/>
        </w:rPr>
        <w:t>　　图 22： 先进数控机床产业链</w:t>
      </w:r>
      <w:r>
        <w:rPr>
          <w:rFonts w:hint="eastAsia"/>
        </w:rPr>
        <w:br/>
      </w:r>
      <w:r>
        <w:rPr>
          <w:rFonts w:hint="eastAsia"/>
        </w:rPr>
        <w:t>　　图 23： 先进数控机床行业采购模式分析</w:t>
      </w:r>
      <w:r>
        <w:rPr>
          <w:rFonts w:hint="eastAsia"/>
        </w:rPr>
        <w:br/>
      </w:r>
      <w:r>
        <w:rPr>
          <w:rFonts w:hint="eastAsia"/>
        </w:rPr>
        <w:t>　　图 24： 先进数控机床行业生产模式分析</w:t>
      </w:r>
      <w:r>
        <w:rPr>
          <w:rFonts w:hint="eastAsia"/>
        </w:rPr>
        <w:br/>
      </w:r>
      <w:r>
        <w:rPr>
          <w:rFonts w:hint="eastAsia"/>
        </w:rPr>
        <w:t>　　图 25： 先进数控机床行业销售模式分析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中国先进数控机床产能、产量、产能利用率及发展趋势（2021-2032）&amp;（台）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中国先进数控机床产量、市场需求量及发展趋势（2021-2032）&amp;（台）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3b9740fd74d3d" w:history="1">
        <w:r>
          <w:rPr>
            <w:rStyle w:val="Hyperlink"/>
          </w:rPr>
          <w:t>中国先进数控机床市场现状调研及前景趋势报告（2026-2032年）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3b9740fd74d3d" w:history="1">
        <w:r>
          <w:rPr>
            <w:rStyle w:val="Hyperlink"/>
          </w:rPr>
          <w:t>https://www.20087.com/8/08/XianJinShuKongJiChuangXianZhuangYuQianJingFenXi.html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轴联动数控机床、国内最先进数控机床、世界十大数控机床品牌排行榜、德国最先进数控机床、数控机床公司排名、先进数控机床有哪些、人工智能数控机床、先进数控机床发展现状、数控机床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c0feff10a41a9" w:history="1">
      <w:r>
        <w:rPr>
          <w:rStyle w:val="Hyperlink"/>
        </w:rPr>
        <w:t>中国先进数控机床市场现状调研及前景趋势报告（2026-2032年）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anJinShuKongJiChuangXianZhuangYuQianJingFenXi.html" TargetMode="External" Id="Rfae3b9740fd7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anJinShuKongJiChuangXianZhuangYuQianJingFenXi.html" TargetMode="External" Id="R353c0feff10a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2025-12-01T04:09:12Z</dcterms:created>
  <dcterms:modified xsi:type="dcterms:W3CDTF">2025-12-01T05:09:12Z</dcterms:modified>
  <dc:subject>中国先进数控机床市场现状调研及前景趋势报告（2026-2032年）</dc:subject>
  <dc:title>中国先进数控机床市场现状调研及前景趋势报告（2026-2032年）</dc:title>
  <cp:keywords>中国先进数控机床市场现状调研及前景趋势报告（2026-2032年）</cp:keywords>
  <dc:description>中国先进数控机床市场现状调研及前景趋势报告（2026-2032年）</dc:description>
</cp:coreProperties>
</file>