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8fbd548394617" w:history="1">
              <w:r>
                <w:rPr>
                  <w:rStyle w:val="Hyperlink"/>
                </w:rPr>
                <w:t>2026-2032年全球与中国全自动同轴剥线机市场研究分析及发展前景预测报告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8fbd548394617" w:history="1">
              <w:r>
                <w:rPr>
                  <w:rStyle w:val="Hyperlink"/>
                </w:rPr>
                <w:t>2026-2032年全球与中国全自动同轴剥线机市场研究分析及发展前景预测报告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8fbd548394617" w:history="1">
                <w:r>
                  <w:rPr>
                    <w:rStyle w:val="Hyperlink"/>
                  </w:rPr>
                  <w:t>https://www.20087.com/8/28/QuanZiDongTongZhouBoXianJiShiChangXianZhuangHeQianJing.html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同轴剥线机是线缆加工自动化的核心设备，在通信、汽车线束、消费电子及军工线缆制造中广泛应用。该设备通过高精度伺服控制系统与多工位刀具组合，可一次性完成外被、屏蔽层、内绝缘层的分层剥离，确保中心导体无损伤，适用于RG系列、半柔电缆等高频同轴线材。主流机型支持CCD视觉定位、剥线长度记忆及废料自动收集，节拍可达每分钟数十根。然而，面对超细径（&lt;1mm）、多层复合或低介电常数（如PTFE）线缆时，传统机械剥线易导致屏蔽层散开或内芯划伤；同时，刀具磨损补偿算法不足影响长期精度稳定性。</w:t>
      </w:r>
      <w:r>
        <w:rPr>
          <w:rFonts w:hint="eastAsia"/>
        </w:rPr>
        <w:br/>
      </w:r>
      <w:r>
        <w:rPr>
          <w:rFonts w:hint="eastAsia"/>
        </w:rPr>
        <w:t>　　未来，全自动同轴剥线机将深度融合激光加工、智能感知与柔性制造理念。紫外皮秒激光剥线技术将实现无接触、无应力切割，尤其适用于氟塑料、芳纶纤维等难加工材料；AI视觉系统可实时识别线缆型号并自动调用工艺参数库。模块化刀头设计支持快速切换以适应多品种小批量生产；边缘计算单元可监测刀具磨损并预测更换周期。在工业4.0框架下，设备将与MES系统对接，实现生产追溯与OEE分析。长期看，全自动同轴剥线机将从单一加工单元升级为具备自学习、自适应与高可靠性的智能线缆处理终端，支撑5G、卫星通信与自动驾驶等高端线缆精密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8fbd548394617" w:history="1">
        <w:r>
          <w:rPr>
            <w:rStyle w:val="Hyperlink"/>
          </w:rPr>
          <w:t>2026-2032年全球与中国全自动同轴剥线机市场研究分析及发展前景预测报告</w:t>
        </w:r>
      </w:hyperlink>
      <w:r>
        <w:rPr>
          <w:rFonts w:hint="eastAsia"/>
        </w:rPr>
        <w:t>》系统分析了全自动同轴剥线机行业的市场需求、市场规模及价格动态，全面梳理了全自动同轴剥线机产业链结构，并对全自动同轴剥线机细分市场进行了深入探究。报告基于详实数据，科学预测了全自动同轴剥线机市场前景与发展趋势，重点剖析了品牌竞争格局、市场集中度及重点企业的市场地位。通过SWOT分析，报告识别了行业面临的机遇与风险，并提出了针对性发展策略与建议，为全自动同轴剥线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按产品类型细分，全球全自动同轴剥线机市场规模2021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机械旋转刀片式剥线机</w:t>
      </w:r>
      <w:r>
        <w:rPr>
          <w:rFonts w:hint="eastAsia"/>
        </w:rPr>
        <w:br/>
      </w:r>
      <w:r>
        <w:rPr>
          <w:rFonts w:hint="eastAsia"/>
        </w:rPr>
        <w:t>　　　　1.3.3 激光剥线机</w:t>
      </w:r>
      <w:r>
        <w:rPr>
          <w:rFonts w:hint="eastAsia"/>
        </w:rPr>
        <w:br/>
      </w:r>
      <w:r>
        <w:rPr>
          <w:rFonts w:hint="eastAsia"/>
        </w:rPr>
        <w:t>　　1.4 产品分类，按精度</w:t>
      </w:r>
      <w:r>
        <w:rPr>
          <w:rFonts w:hint="eastAsia"/>
        </w:rPr>
        <w:br/>
      </w:r>
      <w:r>
        <w:rPr>
          <w:rFonts w:hint="eastAsia"/>
        </w:rPr>
        <w:t>　　　　1.4.1 按精度细分，全球全自动同轴剥线机市场规模2021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标准精度型</w:t>
      </w:r>
      <w:r>
        <w:rPr>
          <w:rFonts w:hint="eastAsia"/>
        </w:rPr>
        <w:br/>
      </w:r>
      <w:r>
        <w:rPr>
          <w:rFonts w:hint="eastAsia"/>
        </w:rPr>
        <w:t>　　　　1.4.3 高精度型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按驱动方式细分，全球全自动同轴剥线机市场规模2021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电动</w:t>
      </w:r>
      <w:r>
        <w:rPr>
          <w:rFonts w:hint="eastAsia"/>
        </w:rPr>
        <w:br/>
      </w:r>
      <w:r>
        <w:rPr>
          <w:rFonts w:hint="eastAsia"/>
        </w:rPr>
        <w:t>　　　　1.5.3 气动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按应用细分，全球全自动同轴剥线机市场规模2021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医疗设备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全自动同轴剥线机行业发展总体概况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全自动同轴剥线机行业发展主要特点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全自动同轴剥线机行业发展影响因素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全自动同轴剥线机有利因素</w:t>
      </w:r>
      <w:r>
        <w:rPr>
          <w:rFonts w:hint="eastAsia"/>
        </w:rPr>
        <w:br/>
      </w:r>
      <w:r>
        <w:rPr>
          <w:rFonts w:hint="eastAsia"/>
        </w:rPr>
        <w:t>　　　　1.7.3 .2 全自动同轴剥线机不利因素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全球市场，近三年全自动同轴剥线机主要企业占有率及排名（按销量）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全自动同轴剥线机主要企业在国际市场占有率（按销量，2023-2026）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2025年全自动同轴剥线机主要企业在国际市场排名（按销量）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全球市场主要企业全自动同轴剥线机销量（2023-2026）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全球市场，近三年全自动同轴剥线机主要企业占有率及排名（按收入）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全自动同轴剥线机主要企业在国际市场占有率（按收入，2023-2026）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2025年全自动同轴剥线机主要企业在国际市场排名（按收入）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全球市场主要企业全自动同轴剥线机销售收入（2023-2026）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全球市场主要企业全自动同轴剥线机销售价格（2023-2026）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中国市场，近三年全自动同轴剥线机主要企业占有率及排名（按销量）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全自动同轴剥线机主要企业在中国市场占有率（按销量，2023-2026）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2025年全自动同轴剥线机主要企业在中国市场排名（按销量）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中国市场主要企业全自动同轴剥线机销量（2023-2026）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中国市场，近三年全自动同轴剥线机主要企业占有率及排名（按收入）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全自动同轴剥线机主要企业在中国市场占有率（按收入，2023-2026）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2025年全自动同轴剥线机主要企业在中国市场排名（按收入）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中国市场主要企业全自动同轴剥线机销售收入（2023-2026）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全球主要厂商全自动同轴剥线机总部及产地分布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全球主要厂商成立时间及全自动同轴剥线机商业化日期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全球主要厂商全自动同轴剥线机产品类型及应用</w:t>
      </w:r>
      <w:r>
        <w:rPr>
          <w:rFonts w:hint="eastAsia"/>
        </w:rPr>
        <w:br/>
      </w:r>
      <w:r>
        <w:rPr>
          <w:rFonts w:hint="eastAsia"/>
        </w:rPr>
        <w:t>　　2.9 全自动同轴剥线机行业集中度、竞争程度分析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全自动同轴剥线机行业集中度分析：2025年全球Top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全球全自动同轴剥线机第一梯队、第二梯队和第三梯队生产商（品牌）及市场份额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全球全自动同轴剥线机总体规模分析</w:t>
      </w:r>
      <w:r>
        <w:rPr>
          <w:rFonts w:hint="eastAsia"/>
        </w:rPr>
        <w:br/>
      </w:r>
      <w:r>
        <w:rPr>
          <w:rFonts w:hint="eastAsia"/>
        </w:rPr>
        <w:t>　　3.1 全球全自动同轴剥线机供需现状及预测（2021-2032）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全球全自动同轴剥线机产能、产量、产能利用率及发展趋势（2021-2032）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全球全自动同轴剥线机产量、需求量及发展趋势（2021-2032）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全球主要地区全自动同轴剥线机产量及发展趋势（2021-2032）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全球主要地区全自动同轴剥线机产量（2021-2026）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全球主要地区全自动同轴剥线机产量（2027-2032）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全球主要地区全自动同轴剥线机产量市场份额（2021-2032）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中国全自动同轴剥线机供需现状及预测（2021-2032）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中国全自动同轴剥线机产能、产量、产能利用率及发展趋势（2021-2032）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中国全自动同轴剥线机产量、市场需求量及发展趋势（2021-2032）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中国市场全自动同轴剥线机进出口（2021-2032）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全球全自动同轴剥线机销量及销售额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全球市场全自动同轴剥线机销售额（2021-2032）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全球市场全自动同轴剥线机销量（2021-2032）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全球市场全自动同轴剥线机价格趋势（2021-2032）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全球全自动同轴剥线机主要地区分析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全球主要地区全自动同轴剥线机市场规模分析：2021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全球主要地区全自动同轴剥线机销售收入及市场份额（2021-2026）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全球主要地区全自动同轴剥线机销售收入预测（2027-2032）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全球主要地区全自动同轴剥线机销量分析：2021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全球主要地区全自动同轴剥线机销量及市场份额（2021-2026）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全球主要地区全自动同轴剥线机销量及市场份额预测（2027-2032）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北美市场全自动同轴剥线机销量、收入及增长率（2021-2032）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欧洲市场全自动同轴剥线机销量、收入及增长率（2021-2032）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中国市场全自动同轴剥线机销量、收入及增长率（2021-2032）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日本市场全自动同轴剥线机销量、收入及增长率（2021-2032）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东南亚市场全自动同轴剥线机销量、收入及增长率（2021-2032）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印度市场全自动同轴剥线机销量、收入及增长率（2021-2032）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南美市场全自动同轴剥线机销量、收入及增长率（2021-2032）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中东市场全自动同轴剥线机销量、收入及增长率（2021-2032）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全自动同轴剥线机销量、收入、价格及毛利率（2021-2026）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不同产品类型全自动同轴剥线机分析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全球不同产品类型全自动同轴剥线机销量（2021-2032）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全球不同产品类型全自动同轴剥线机销量及市场份额（2021-2026）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全球不同产品类型全自动同轴剥线机销量预测（2027-2032）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全球不同产品类型全自动同轴剥线机收入（2021-2032）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全球不同产品类型全自动同轴剥线机收入及市场份额（2021-2026）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全球不同产品类型全自动同轴剥线机收入预测（2027-2032）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全球不同产品类型全自动同轴剥线机价格走势（2021-2032）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中国不同产品类型全自动同轴剥线机销量（2021-2032）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中国不同产品类型全自动同轴剥线机销量及市场份额（2021-2026）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中国不同产品类型全自动同轴剥线机销量预测（2027-2032）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中国不同产品类型全自动同轴剥线机收入（2021-2032）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中国不同产品类型全自动同轴剥线机收入及市场份额（2021-2026）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中国不同产品类型全自动同轴剥线机收入预测（2027-2032）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不同应用全自动同轴剥线机分析</w:t>
      </w:r>
      <w:r>
        <w:rPr>
          <w:rFonts w:hint="eastAsia"/>
        </w:rPr>
        <w:br/>
      </w:r>
      <w:r>
        <w:rPr>
          <w:rFonts w:hint="eastAsia"/>
        </w:rPr>
        <w:t>　　7.1 全球不同应用全自动同轴剥线机销量（2021-2032）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全球不同应用全自动同轴剥线机销量及市场份额（2021-2026）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全球不同应用全自动同轴剥线机销量预测（2027-2032）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全球不同应用全自动同轴剥线机收入（2021-2032）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全球不同应用全自动同轴剥线机收入及市场份额（2021-2026）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全球不同应用全自动同轴剥线机收入预测（2027-2032）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全球不同应用全自动同轴剥线机价格走势（2021-2032）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中国不同应用全自动同轴剥线机销量（2021-2032）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中国不同应用全自动同轴剥线机销量及市场份额（2021-2026）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中国不同应用全自动同轴剥线机销量预测（2027-2032）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中国不同应用全自动同轴剥线机收入（2021-2032）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中国不同应用全自动同轴剥线机收入及市场份额（2021-2026）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中国不同应用全自动同轴剥线机收入预测（2027-2032）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全自动同轴剥线机行业发展趋势</w:t>
      </w:r>
      <w:r>
        <w:rPr>
          <w:rFonts w:hint="eastAsia"/>
        </w:rPr>
        <w:br/>
      </w:r>
      <w:r>
        <w:rPr>
          <w:rFonts w:hint="eastAsia"/>
        </w:rPr>
        <w:t>　　8.2 全自动同轴剥线机行业主要驱动因素</w:t>
      </w:r>
      <w:r>
        <w:rPr>
          <w:rFonts w:hint="eastAsia"/>
        </w:rPr>
        <w:br/>
      </w:r>
      <w:r>
        <w:rPr>
          <w:rFonts w:hint="eastAsia"/>
        </w:rPr>
        <w:t>　　8.3 全自动同轴剥线机中国企业SWOT分析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中国全自动同轴剥线机行业政策环境分析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全自动同轴剥线机行业产业链简介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全自动同轴剥线机行业供应链分析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全自动同轴剥线机主要原料及供应情况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全自动同轴剥线机行业采购模式</w:t>
      </w:r>
      <w:r>
        <w:rPr>
          <w:rFonts w:hint="eastAsia"/>
        </w:rPr>
        <w:br/>
      </w:r>
      <w:r>
        <w:rPr>
          <w:rFonts w:hint="eastAsia"/>
        </w:rPr>
        <w:t>　　9.3 全自动同轴剥线机行业生产模式</w:t>
      </w:r>
      <w:r>
        <w:rPr>
          <w:rFonts w:hint="eastAsia"/>
        </w:rPr>
        <w:br/>
      </w:r>
      <w:r>
        <w:rPr>
          <w:rFonts w:hint="eastAsia"/>
        </w:rPr>
        <w:t>　　9.4 全自动同轴剥线机行业销售模式及销售渠道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按产品类型细分，全球全自动同轴剥线机市场规模2021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按精度细分，全球全自动同轴剥线机市场规模2021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按驱动方式细分，全球全自动同轴剥线机市场规模2021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按应用细分，全球全自动同轴剥线机市场规模（CAGR）2021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全自动同轴剥线机行业发展主要特点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全自动同轴剥线机行业发展有利因素分析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全自动同轴剥线机行业发展不利因素分析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进入全自动同轴剥线机行业壁垒</w:t>
      </w:r>
      <w:r>
        <w:rPr>
          <w:rFonts w:hint="eastAsia"/>
        </w:rPr>
        <w:br/>
      </w:r>
      <w:r>
        <w:rPr>
          <w:rFonts w:hint="eastAsia"/>
        </w:rPr>
        <w:t>　　表 9： 全自动同轴剥线机主要企业在国际市场占有率（按销量，2023-2026）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2025年全自动同轴剥线机主要企业在国际市场排名（按销量）&amp;（台）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全球市场主要企业全自动同轴剥线机销量（2023-2026）&amp;（台）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全自动同轴剥线机主要企业在国际市场占有率（按收入，2023-2026）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2025年全自动同轴剥线机主要企业在国际市场排名（按收入）&amp;（万元）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全球市场主要企业全自动同轴剥线机销售收入（2023-2026）&amp;（万元）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全球市场主要企业全自动同轴剥线机销售价格（2023-2026）&amp;（千元/台）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全自动同轴剥线机主要企业在中国市场占有率（按销量，2023-2026）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2025年全自动同轴剥线机主要企业在中国市场排名（按销量）&amp;（台）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中国市场主要企业全自动同轴剥线机销量（2023-2026）&amp;（台）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全自动同轴剥线机主要企业在中国市场占有率（按收入，2023-2026）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2025年全自动同轴剥线机主要企业在中国市场排名（按收入）&amp;（万元）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中国市场主要企业全自动同轴剥线机销售收入（2023-2026）&amp;（万元）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全球主要厂商全自动同轴剥线机总部及产地分布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全球主要厂商成立时间及全自动同轴剥线机商业化日期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全球主要厂商全自动同轴剥线机产品类型及应用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2025年全球全自动同轴剥线机主要厂商市场地位（第一梯队、第二梯队和第三梯队）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全球全自动同轴剥线机市场投资、并购等现状分析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全球主要地区全自动同轴剥线机产量增速（CAGR）：（2021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全球主要地区全自动同轴剥线机产量（2021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全球主要地区全自动同轴剥线机产量（2021-2026）&amp;（台）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全球主要地区全自动同轴剥线机产量（2027-2032）&amp;（台）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全球主要地区全自动同轴剥线机产量市场份额（2021-2026）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全球主要地区全自动同轴剥线机产量市场份额（2027-2032）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中国市场全自动同轴剥线机产量、销量、进出口（2021-2026）&amp;（台）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中国市场全自动同轴剥线机产量、销量、进出口预测（2027-2032）&amp;（台）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全球主要地区全自动同轴剥线机销售收入增速：（2021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全球主要地区全自动同轴剥线机销售收入（2021-2026）&amp;（万元）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全球主要地区全自动同轴剥线机销售收入市场份额（2021-2026）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全球主要地区全自动同轴剥线机收入（2027-2032）&amp;（万元）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全球主要地区全自动同轴剥线机收入市场份额（2027-2032）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全球主要地区全自动同轴剥线机销量（台）：2021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全球主要地区全自动同轴剥线机销量（2021-2026）&amp;（台）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全球主要地区全自动同轴剥线机销量市场份额（2021-2026）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全球主要地区全自动同轴剥线机销量（2027-2032）&amp;（台）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全球主要地区全自动同轴剥线机销量份额（2027-2032）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全自动同轴剥线机生产基地、销售区域、竞争对手及市场地位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全自动同轴剥线机产品规格、参数及市场应用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全自动同轴剥线机销量（台）、收入（万元）、价格（千元/台）及毛利率（2021-2026）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全球不同产品类型全自动同轴剥线机销量（2021-2026）&amp;（台）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全球不同产品类型全自动同轴剥线机销量市场份额（2021-2026）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全球不同产品类型全自动同轴剥线机销量预测（2027-2032）&amp;（台）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全球市场不同产品类型全自动同轴剥线机销量市场份额预测（2027-2032）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全球不同产品类型全自动同轴剥线机收入（2021-2026）&amp;（万元）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全球不同产品类型全自动同轴剥线机收入市场份额（2021-2026）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全球不同产品类型全自动同轴剥线机收入预测（2027-2032）&amp;（万元）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全球不同产品类型全自动同轴剥线机收入市场份额预测（2027-2032）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中国不同产品类型全自动同轴剥线机销量（2021-2026）&amp;（台）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中国不同产品类型全自动同轴剥线机销量市场份额（2021-2026）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中国不同产品类型全自动同轴剥线机销量预测（2027-2032）&amp;（台）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全球市场不同产品类型全自动同轴剥线机销量市场份额预测（2027-2032）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中国不同产品类型全自动同轴剥线机收入（2021-2026）&amp;（万元）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中国不同产品类型全自动同轴剥线机收入市场份额（2021-2026）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中国不同产品类型全自动同轴剥线机收入预测（2027-2032）&amp;（万元）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中国不同产品类型全自动同轴剥线机收入市场份额预测（2027-2032）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全球不同应用全自动同轴剥线机销量（2021-2026）&amp;（台）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全球不同应用全自动同轴剥线机销量市场份额（2021-2026）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全球不同应用全自动同轴剥线机销量预测（2027-2032）&amp;（台）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全球市场不同应用全自动同轴剥线机销量市场份额预测（2027-2032）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全球不同应用全自动同轴剥线机收入（2021-2026）&amp;（万元）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全球不同应用全自动同轴剥线机收入市场份额（2021-2026）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全球不同应用全自动同轴剥线机收入预测（2027-2032）&amp;（万元）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全球不同应用全自动同轴剥线机收入市场份额预测（2027-2032）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中国不同应用全自动同轴剥线机销量（2021-2026）&amp;（台）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中国不同应用全自动同轴剥线机销量市场份额（2021-2026）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中国不同应用全自动同轴剥线机销量预测（2027-2032）&amp;（台）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中国市场不同应用全自动同轴剥线机销量市场份额预测（2027-2032）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中国不同应用全自动同轴剥线机收入（2021-2026）&amp;（万元）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中国不同应用全自动同轴剥线机收入市场份额（2021-2026）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中国不同应用全自动同轴剥线机收入预测（2027-2032）&amp;（万元）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中国不同应用全自动同轴剥线机收入市场份额预测（2027-2032）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全自动同轴剥线机行业发展趋势</w:t>
      </w:r>
      <w:r>
        <w:rPr>
          <w:rFonts w:hint="eastAsia"/>
        </w:rPr>
        <w:br/>
      </w:r>
      <w:r>
        <w:rPr>
          <w:rFonts w:hint="eastAsia"/>
        </w:rPr>
        <w:t>　　表 128： 全自动同轴剥线机行业主要驱动因素</w:t>
      </w:r>
      <w:r>
        <w:rPr>
          <w:rFonts w:hint="eastAsia"/>
        </w:rPr>
        <w:br/>
      </w:r>
      <w:r>
        <w:rPr>
          <w:rFonts w:hint="eastAsia"/>
        </w:rPr>
        <w:t>　　表 129： 全自动同轴剥线机行业供应链分析</w:t>
      </w:r>
      <w:r>
        <w:rPr>
          <w:rFonts w:hint="eastAsia"/>
        </w:rPr>
        <w:br/>
      </w:r>
      <w:r>
        <w:rPr>
          <w:rFonts w:hint="eastAsia"/>
        </w:rPr>
        <w:t>　　表 130： 全自动同轴剥线机上游原料供应商</w:t>
      </w:r>
      <w:r>
        <w:rPr>
          <w:rFonts w:hint="eastAsia"/>
        </w:rPr>
        <w:br/>
      </w:r>
      <w:r>
        <w:rPr>
          <w:rFonts w:hint="eastAsia"/>
        </w:rPr>
        <w:t>　　表 131： 全自动同轴剥线机主要地区不同应用客户分析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全自动同轴剥线机典型经销商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全自动同轴剥线机产品图片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全球不同产品类型全自动同轴剥线机销售额2021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全球不同产品类型全自动同轴剥线机市场份额2025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机械旋转刀片式剥线机产品图片</w:t>
      </w:r>
      <w:r>
        <w:rPr>
          <w:rFonts w:hint="eastAsia"/>
        </w:rPr>
        <w:br/>
      </w:r>
      <w:r>
        <w:rPr>
          <w:rFonts w:hint="eastAsia"/>
        </w:rPr>
        <w:t>　　图 5： 激光剥线机产品图片</w:t>
      </w:r>
      <w:r>
        <w:rPr>
          <w:rFonts w:hint="eastAsia"/>
        </w:rPr>
        <w:br/>
      </w:r>
      <w:r>
        <w:rPr>
          <w:rFonts w:hint="eastAsia"/>
        </w:rPr>
        <w:t>　　图 6： 全球不同精度全自动同轴剥线机销售额2021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全球不同精度全自动同轴剥线机市场份额2025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标准精度型产品图片</w:t>
      </w:r>
      <w:r>
        <w:rPr>
          <w:rFonts w:hint="eastAsia"/>
        </w:rPr>
        <w:br/>
      </w:r>
      <w:r>
        <w:rPr>
          <w:rFonts w:hint="eastAsia"/>
        </w:rPr>
        <w:t>　　图 9： 高精度型产品图片</w:t>
      </w:r>
      <w:r>
        <w:rPr>
          <w:rFonts w:hint="eastAsia"/>
        </w:rPr>
        <w:br/>
      </w:r>
      <w:r>
        <w:rPr>
          <w:rFonts w:hint="eastAsia"/>
        </w:rPr>
        <w:t>　　图 10： 全球不同驱动方式全自动同轴剥线机销售额2021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全球不同驱动方式全自动同轴剥线机市场份额2025 &amp; 2032</w:t>
      </w:r>
      <w:r>
        <w:rPr>
          <w:rFonts w:hint="eastAsia"/>
        </w:rPr>
        <w:br/>
      </w:r>
      <w:r>
        <w:rPr>
          <w:rFonts w:hint="eastAsia"/>
        </w:rPr>
        <w:t>　　图 12： 电动产品图片</w:t>
      </w:r>
      <w:r>
        <w:rPr>
          <w:rFonts w:hint="eastAsia"/>
        </w:rPr>
        <w:br/>
      </w:r>
      <w:r>
        <w:rPr>
          <w:rFonts w:hint="eastAsia"/>
        </w:rPr>
        <w:t>　　图 13： 气动产品图片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全球不同应用全自动同轴剥线机市场份额2025 &amp; 2032</w:t>
      </w:r>
      <w:r>
        <w:rPr>
          <w:rFonts w:hint="eastAsia"/>
        </w:rPr>
        <w:br/>
      </w:r>
      <w:r>
        <w:rPr>
          <w:rFonts w:hint="eastAsia"/>
        </w:rPr>
        <w:t>　　图 16： 通信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医疗设备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2025年全球前五大生产商全自动同轴剥线机市场份额</w:t>
      </w:r>
      <w:r>
        <w:rPr>
          <w:rFonts w:hint="eastAsia"/>
        </w:rPr>
        <w:br/>
      </w:r>
      <w:r>
        <w:rPr>
          <w:rFonts w:hint="eastAsia"/>
        </w:rPr>
        <w:t>　　图 22： 2025年全球全自动同轴剥线机第一梯队、第二梯队和第三梯队厂商及市场份额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全球全自动同轴剥线机产能、产量、产能利用率及发展趋势（2021-2032）&amp;（台）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全球全自动同轴剥线机产量、需求量及发展趋势（2021-2032）&amp;（台）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全球主要地区全自动同轴剥线机产量市场份额（2021-2032）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中国全自动同轴剥线机产能、产量、产能利用率及发展趋势（2021-2032）&amp;（台）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中国全自动同轴剥线机产量、市场需求量及发展趋势（2021-2032）&amp;（台）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全球全自动同轴剥线机市场销售额及增长率：（2021-2032）&amp;（万元）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全球市场全自动同轴剥线机市场规模：2021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全球市场全自动同轴剥线机销量及增长率（2021-2032）&amp;（台）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全球市场全自动同轴剥线机价格趋势（2021-2032）&amp;（千元/台）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全球主要地区全自动同轴剥线机销售收入（2021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全球主要地区全自动同轴剥线机销售收入市场份额（2021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北美市场全自动同轴剥线机销量及增长率（2021-2032）&amp;（台）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北美市场全自动同轴剥线机收入及增长率（2021-2032）&amp;（万元）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欧洲市场全自动同轴剥线机销量及增长率（2021-2032）&amp;（台）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欧洲市场全自动同轴剥线机收入及增长率（2021-2032）&amp;（万元）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中国市场全自动同轴剥线机销量及增长率（2021-2032）&amp;（台）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中国市场全自动同轴剥线机收入及增长率（2021-2032）&amp;（万元）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日本市场全自动同轴剥线机销量及增长率（2021-2032）&amp;（台）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日本市场全自动同轴剥线机收入及增长率（2021-2032）&amp;（万元）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东南亚市场全自动同轴剥线机销量及增长率（2021-2032）&amp;（台）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东南亚市场全自动同轴剥线机收入及增长率（2021-2032）&amp;（万元）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印度市场全自动同轴剥线机销量及增长率（2021-2032）&amp;（台）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印度市场全自动同轴剥线机收入及增长率（2021-2032）&amp;（万元）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南美市场全自动同轴剥线机销量及增长率（2021-2032）&amp;（台）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南美市场全自动同轴剥线机收入及增长率（2021-2032）&amp;（万元）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中东市场全自动同轴剥线机销量及增长率（2021-2032）&amp;（台）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中东市场全自动同轴剥线机收入及增长率（2021-2032）&amp;（万元）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全球不同产品类型全自动同轴剥线机价格走势（2021-2032）&amp;（千元/台）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全球不同应用全自动同轴剥线机价格走势（2021-2032）&amp;（千元/台）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全自动同轴剥线机中国企业SWOT分析</w:t>
      </w:r>
      <w:r>
        <w:rPr>
          <w:rFonts w:hint="eastAsia"/>
        </w:rPr>
        <w:br/>
      </w:r>
      <w:r>
        <w:rPr>
          <w:rFonts w:hint="eastAsia"/>
        </w:rPr>
        <w:t>　　图 53： 全自动同轴剥线机产业链</w:t>
      </w:r>
      <w:r>
        <w:rPr>
          <w:rFonts w:hint="eastAsia"/>
        </w:rPr>
        <w:br/>
      </w:r>
      <w:r>
        <w:rPr>
          <w:rFonts w:hint="eastAsia"/>
        </w:rPr>
        <w:t>　　图 54： 全自动同轴剥线机行业采购模式分析</w:t>
      </w:r>
      <w:r>
        <w:rPr>
          <w:rFonts w:hint="eastAsia"/>
        </w:rPr>
        <w:br/>
      </w:r>
      <w:r>
        <w:rPr>
          <w:rFonts w:hint="eastAsia"/>
        </w:rPr>
        <w:t>　　图 55： 全自动同轴剥线机行业生产模式</w:t>
      </w:r>
      <w:r>
        <w:rPr>
          <w:rFonts w:hint="eastAsia"/>
        </w:rPr>
        <w:br/>
      </w:r>
      <w:r>
        <w:rPr>
          <w:rFonts w:hint="eastAsia"/>
        </w:rPr>
        <w:t>　　图 56： 全自动同轴剥线机行业销售模式分析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8fbd548394617" w:history="1">
        <w:r>
          <w:rPr>
            <w:rStyle w:val="Hyperlink"/>
          </w:rPr>
          <w:t>2026-2032年全球与中国全自动同轴剥线机市场研究分析及发展前景预测报告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8fbd548394617" w:history="1">
        <w:r>
          <w:rPr>
            <w:rStyle w:val="Hyperlink"/>
          </w:rPr>
          <w:t>https://www.20087.com/8/28/QuanZiDongTongZhouBoXianJiShiChangXianZhuangHeQianJing.html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1c81eb9294fdd" w:history="1">
      <w:r>
        <w:rPr>
          <w:rStyle w:val="Hyperlink"/>
        </w:rPr>
        <w:t>2026-2032年全球与中国全自动同轴剥线机市场研究分析及发展前景预测报告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uanZiDongTongZhouBoXianJiShiChangXianZhuangHeQianJing.html" TargetMode="External" Id="Rb028fbd54839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uanZiDongTongZhouBoXianJiShiChangXianZhuangHeQianJing.html" TargetMode="External" Id="Rb711c81eb92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2026-01-08T06:25:28Z</dcterms:created>
  <dcterms:modified xsi:type="dcterms:W3CDTF">2026-01-08T07:25:28Z</dcterms:modified>
  <dc:subject>2026-2032年全球与中国全自动同轴剥线机市场研究分析及发展前景预测报告</dc:subject>
  <dc:title>2026-2032年全球与中国全自动同轴剥线机市场研究分析及发展前景预测报告</dc:title>
  <cp:keywords>2026-2032年全球与中国全自动同轴剥线机市场研究分析及发展前景预测报告</cp:keywords>
  <dc:description>2026-2032年全球与中国全自动同轴剥线机市场研究分析及发展前景预测报告</dc:description>
</cp:coreProperties>
</file>