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2cb608ade4ab1" w:history="1">
              <w:r>
                <w:rPr>
                  <w:rStyle w:val="Hyperlink"/>
                </w:rPr>
                <w:t>2025-2031年中国半导体集成电路（芯片）行业发展调研与前景分析报告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2cb608ade4ab1" w:history="1">
              <w:r>
                <w:rPr>
                  <w:rStyle w:val="Hyperlink"/>
                </w:rPr>
                <w:t>2025-2031年中国半导体集成电路（芯片）行业发展调研与前景分析报告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2cb608ade4ab1" w:history="1">
                <w:r>
                  <w:rPr>
                    <w:rStyle w:val="Hyperlink"/>
                  </w:rPr>
                  <w:t>https://www.20087.com/8/68/BanDaoTiJiChengDianLu-XinPian-FaZhanXianZhuangQianJing.html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集成电路作为现代信息技术的基石，已渗透至通信、计算、消费电子、工业控制与汽车电子等几乎所有高技术领域。目前，半导体集成电路（芯片）主流制造工艺基于硅基CMOS技术，通过光刻、刻蚀、离子注入与薄膜沉积等数百道工序，在晶圆上构建纳米级晶体管与互连结构。先进制程节点持续微缩，推动器件密度与性能提升，同时带来漏电流、热管理与工艺复杂性挑战。芯片设计采用层次化架构与标准单元库，结合电子设计自动化工具完成逻辑综合、布局布线与时序验证。封装技术向多芯片模块、2.5D/3D堆叠发展，提升集成度与信号传输效率。半导体集成电路（芯片）企业遵循严格的良率控制与可靠性测试流程，确保产品在高温、高湿与长期运行条件下的稳定性。供应链涵盖设计、制造、封装测试与设备材料多个环节，全球化分工特征显著。</w:t>
      </w:r>
      <w:r>
        <w:rPr>
          <w:rFonts w:hint="eastAsia"/>
        </w:rPr>
        <w:br/>
      </w:r>
      <w:r>
        <w:rPr>
          <w:rFonts w:hint="eastAsia"/>
        </w:rPr>
        <w:t>　　未来半导体集成电路将向新材料、新结构与异构集成方向演进。宽禁带半导体如碳化硅与氮化镓将在高功率、高频应用中扩大份额，提升能源转换效率。器件结构如环绕栅极（GAA）与垂直纳米线将突破平面工艺限制，增强栅控能力与微缩潜力。异构集成技术将不同工艺节点、材料体系与功能模块（如逻辑、存储、传感）集成于单一封装内，实现性能优化与功能扩展。先进封装如硅通孔（TSV）与微凸块互连将承担更多电气连接与散热功能。可持续发展要求推动制造过程的能耗降低与化学品回收，绿色工厂理念逐步落地。开源硬件与开放指令集架构可能促进设计生态多样化。半导体集成电路将从单一性能竞赛发展为系统级能效、可靠性与可持续性的综合平衡，支撑更智能、高效与可信的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2cb608ade4ab1" w:history="1">
        <w:r>
          <w:rPr>
            <w:rStyle w:val="Hyperlink"/>
          </w:rPr>
          <w:t>2025-2031年中国半导体集成电路（芯片）行业发展调研与前景分析报告</w:t>
        </w:r>
      </w:hyperlink>
      <w:r>
        <w:rPr>
          <w:rFonts w:hint="eastAsia"/>
        </w:rPr>
        <w:t>》系统分析了我国半导体集成电路（芯片）行业的市场规模、竞争格局及技术发展现状，梳理了产业链结构和重点企业表现。报告基于半导体集成电路（芯片）行业发展轨迹，结合政策环境与半导体集成电路（芯片）市场需求变化，研判了半导体集成电路（芯片）行业未来发展趋势与技术演进方向，客观评估了半导体集成电路（芯片）市场机遇与潜在风险。报告为投资者和从业者提供了专业的市场参考，有助于把握半导体集成电路（芯片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半导体集成电路（芯片）行业概述</w:t>
      </w:r>
      <w:r>
        <w:rPr>
          <w:rFonts w:hint="eastAsia"/>
        </w:rPr>
        <w:br/>
      </w:r>
      <w:r>
        <w:rPr>
          <w:rFonts w:hint="eastAsia"/>
        </w:rPr>
        <w:t>　　第一节 半导体集成电路（芯片）定义与分类</w:t>
      </w:r>
      <w:r>
        <w:rPr>
          <w:rFonts w:hint="eastAsia"/>
        </w:rPr>
        <w:br/>
      </w:r>
      <w:r>
        <w:rPr>
          <w:rFonts w:hint="eastAsia"/>
        </w:rPr>
        <w:t>　　第二节 半导体集成电路（芯片）应用领域</w:t>
      </w:r>
      <w:r>
        <w:rPr>
          <w:rFonts w:hint="eastAsia"/>
        </w:rPr>
        <w:br/>
      </w:r>
      <w:r>
        <w:rPr>
          <w:rFonts w:hint="eastAsia"/>
        </w:rPr>
        <w:t>　　第三节 半导体集成电路（芯片）行业经济指标分析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半导体集成电路（芯片）产业链及经营模式分析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三、半导体集成电路（芯片）销售模式及销售渠道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全球半导体集成电路（芯片）市场发展综述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2019-2024年全球半导体集成电路（芯片）市场规模与趋势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主要国家与地区半导体集成电路（芯片）市场分析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2025-2031年全球半导体集成电路（芯片）行业发展趋势与前景预测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中国半导体集成电路（芯片）行业市场分析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2024-2025年半导体集成电路（芯片）产能与投资动态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一、国内半导体集成电路（芯片）产能及利用情况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二、半导体集成电路（芯片）产能扩张与投资动态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2025-2031年半导体集成电路（芯片）行业产量统计与趋势预测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一、2019-2024年半导体集成电路（芯片）行业产量数据统计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1、2019-2024年半导体集成电路（芯片）产量及增长趋势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2、2019-2024年半导体集成电路（芯片）细分产品产量及份额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二、影响半导体集成电路（芯片）产量的关键因素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三、2025-2031年半导体集成电路（芯片）产量预测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2025-2031年半导体集成电路（芯片）市场需求与销售分析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一、2024-2025年半导体集成电路（芯片）行业需求现状</w:t>
      </w:r>
      <w:r>
        <w:rPr>
          <w:rFonts w:hint="eastAsia"/>
        </w:rPr>
        <w:br/>
      </w:r>
      <w:r>
        <w:rPr>
          <w:rFonts w:hint="eastAsia"/>
        </w:rPr>
        <w:t>　　　　二、半导体集成电路（芯片）客户群体与需求特点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三、2019-2024年半导体集成电路（芯片）行业销售规模分析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四、2025-2031年半导体集成电路（芯片）市场增长潜力与规模预测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中国半导体集成电路（芯片）细分市场与下游应用领域分析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半导体集成电路（芯片）细分市场分析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一、2024-2025年半导体集成电路（芯片）主要细分产品市场现状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半导体集成电路（芯片）下游应用与客户群体分析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一、2024-2025年半导体集成电路（芯片）各应用领域市场现状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2024-2025年半导体集成电路（芯片）行业技术发展现状及趋势分析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半导体集成电路（芯片）行业技术发展现状分析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国内外半导体集成电路（芯片）行业技术差异与原因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半导体集成电路（芯片）行业技术发展方向、趋势预测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提升半导体集成电路（芯片）行业技术能力策略建议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半导体集成电路（芯片）价格机制与竞争策略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一、2019-2024年半导体集成电路（芯片）市场价格走势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半导体集成电路（芯片）定价策略与方法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2025-2031年半导体集成电路（芯片）价格竞争态势与趋势预测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中国半导体集成电路（芯片）行业重点区域市场研究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2024-2025年重点区域半导体集成电路（芯片）市场发展概况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二、2019-2024年半导体集成电路（芯片）市场需求规模情况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三、2025-2031年半导体集成电路（芯片）行业发展潜力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二、2019-2024年半导体集成电路（芯片）市场需求规模情况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三、2025-2031年半导体集成电路（芯片）行业发展潜力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二、2019-2024年半导体集成电路（芯片）市场需求规模情况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三、2025-2031年半导体集成电路（芯片）行业发展潜力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二、2019-2024年半导体集成电路（芯片）市场需求规模情况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三、2025-2031年半导体集成电路（芯片）行业发展潜力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二、2019-2024年半导体集成电路（芯片）市场需求规模情况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三、2025-2031年半导体集成电路（芯片）行业发展潜力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2019-2024年中国半导体集成电路（芯片）行业进出口情况分析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半导体集成电路（芯片）行业进口情况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一、2019-2024年半导体集成电路（芯片）进口规模及增长情况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二、半导体集成电路（芯片）主要进口来源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半导体集成电路（芯片）行业出口情况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一、2019-2024年半导体集成电路（芯片）出口规模及增长情况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二、半导体集成电路（芯片）主要出口目的地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2019-2024年中国半导体集成电路（芯片）行业总体发展与财务状况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2019-2024年中国半导体集成电路（芯片）行业规模情况</w:t>
      </w:r>
      <w:r>
        <w:rPr>
          <w:rFonts w:hint="eastAsia"/>
        </w:rPr>
        <w:br/>
      </w:r>
      <w:r>
        <w:rPr>
          <w:rFonts w:hint="eastAsia"/>
        </w:rPr>
        <w:t>　　　　一、半导体集成电路（芯片）行业企业数量规模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二、半导体集成电路（芯片）行业从业人员规模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三、半导体集成电路（芯片）行业市场敏感性分析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2019-2024年中国半导体集成电路（芯片）行业财务能力分析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一、半导体集成电路（芯片）行业盈利能力</w:t>
      </w:r>
      <w:r>
        <w:rPr>
          <w:rFonts w:hint="eastAsia"/>
        </w:rPr>
        <w:br/>
      </w:r>
      <w:r>
        <w:rPr>
          <w:rFonts w:hint="eastAsia"/>
        </w:rPr>
        <w:t>　　　　二、半导体集成电路（芯片）行业偿债能力</w:t>
      </w:r>
      <w:r>
        <w:rPr>
          <w:rFonts w:hint="eastAsia"/>
        </w:rPr>
        <w:br/>
      </w:r>
      <w:r>
        <w:rPr>
          <w:rFonts w:hint="eastAsia"/>
        </w:rPr>
        <w:t>　　　　三、半导体集成电路（芯片）行业营运能力</w:t>
      </w:r>
      <w:r>
        <w:rPr>
          <w:rFonts w:hint="eastAsia"/>
        </w:rPr>
        <w:br/>
      </w:r>
      <w:r>
        <w:rPr>
          <w:rFonts w:hint="eastAsia"/>
        </w:rPr>
        <w:t>　　　　四、半导体集成电路（芯片）行业发展能力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半导体集成电路（芯片）行业重点企业调研分析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二、企业半导体集成电路（芯片）业务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二、企业半导体集成电路（芯片）业务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二、企业半导体集成电路（芯片）业务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二、企业半导体集成电路（芯片）业务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二、企业半导体集成电路（芯片）业务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二、企业半导体集成电路（芯片）业务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中国半导体集成电路（芯片）行业竞争格局分析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半导体集成电路（芯片）行业竞争格局总览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2024-2025年半导体集成电路（芯片）行业竞争力分析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2019-2024年半导体集成电路（芯片）行业企业并购活动分析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2024-2025年半导体集成电路（芯片）行业会展与招投标活动分析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一、半导体集成电路（芯片）行业会展活动及其市场影响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2025年中国半导体集成电路（芯片）企业发展企业发展策略与建议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半导体集成电路（芯片）销售模式与渠道策略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半导体集成电路（芯片）品牌与市场推广策略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半导体集成电路（芯片）研发投入与技术创新能力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半导体集成电路（芯片）合作联盟与资源整合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中国半导体集成电路（芯片）行业风险与对策</w:t>
      </w:r>
      <w:r>
        <w:rPr>
          <w:rFonts w:hint="eastAsia"/>
        </w:rPr>
        <w:br/>
      </w:r>
      <w:r>
        <w:rPr>
          <w:rFonts w:hint="eastAsia"/>
        </w:rPr>
        <w:t>　　第一节 半导体集成电路（芯片）行业SWOT分析</w:t>
      </w:r>
      <w:r>
        <w:rPr>
          <w:rFonts w:hint="eastAsia"/>
        </w:rPr>
        <w:br/>
      </w:r>
      <w:r>
        <w:rPr>
          <w:rFonts w:hint="eastAsia"/>
        </w:rPr>
        <w:t>　　　　一、半导体集成电路（芯片）行业优势</w:t>
      </w:r>
      <w:r>
        <w:rPr>
          <w:rFonts w:hint="eastAsia"/>
        </w:rPr>
        <w:br/>
      </w:r>
      <w:r>
        <w:rPr>
          <w:rFonts w:hint="eastAsia"/>
        </w:rPr>
        <w:t>　　　　二、半导体集成电路（芯片）行业劣势</w:t>
      </w:r>
      <w:r>
        <w:rPr>
          <w:rFonts w:hint="eastAsia"/>
        </w:rPr>
        <w:br/>
      </w:r>
      <w:r>
        <w:rPr>
          <w:rFonts w:hint="eastAsia"/>
        </w:rPr>
        <w:t>　　　　三、半导体集成电路（芯片）市场机会</w:t>
      </w:r>
      <w:r>
        <w:rPr>
          <w:rFonts w:hint="eastAsia"/>
        </w:rPr>
        <w:br/>
      </w:r>
      <w:r>
        <w:rPr>
          <w:rFonts w:hint="eastAsia"/>
        </w:rPr>
        <w:t>　　　　四、半导体集成电路（芯片）市场威胁</w:t>
      </w:r>
      <w:r>
        <w:rPr>
          <w:rFonts w:hint="eastAsia"/>
        </w:rPr>
        <w:br/>
      </w:r>
      <w:r>
        <w:rPr>
          <w:rFonts w:hint="eastAsia"/>
        </w:rPr>
        <w:t>　　第二节 半导体集成电路（芯片）行业风险及对策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2025-2031年中国半导体集成电路（芯片）行业前景与发展趋势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2024-2025年半导体集成电路（芯片）行业发展环境分析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一、半导体集成电路（芯片）行业主管部门与监管体制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二、半导体集成电路（芯片）行业主要法律法规及政策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三、半导体集成电路（芯片）行业标准与质量监管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2025-2031年半导体集成电路（芯片）行业发展趋势与方向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2025-2031年半导体集成电路（芯片）行业发展潜力与机遇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半导体集成电路（芯片）行业研究结论与建议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中⋅智林⋅半导体集成电路（芯片）行业发展建议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半导体集成电路（芯片）行业历程</w:t>
      </w:r>
      <w:r>
        <w:rPr>
          <w:rFonts w:hint="eastAsia"/>
        </w:rPr>
        <w:br/>
      </w:r>
      <w:r>
        <w:rPr>
          <w:rFonts w:hint="eastAsia"/>
        </w:rPr>
        <w:t>　　图表 半导体集成电路（芯片）行业生命周期</w:t>
      </w:r>
      <w:r>
        <w:rPr>
          <w:rFonts w:hint="eastAsia"/>
        </w:rPr>
        <w:br/>
      </w:r>
      <w:r>
        <w:rPr>
          <w:rFonts w:hint="eastAsia"/>
        </w:rPr>
        <w:t>　　图表 半导体集成电路（芯片）行业产业链分析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2019-2024年半导体集成电路（芯片）行业市场容量分析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2024年中国半导体集成电路（芯片）行业需求领域分布格局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2024年中国半导体集成电路（芯片）进口国家及地区分析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2024年中国半导体集成电路（芯片）出口国家及地区分析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2019-2024年中国半导体集成电路（芯片）行业企业平均规模情况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**地区半导体集成电路（芯片）市场规模及增长情况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**地区半导体集成电路（芯片）行业市场需求情况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**地区半导体集成电路（芯片）市场规模及增长情况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**地区半导体集成电路（芯片）行业市场需求情况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**地区半导体集成电路（芯片）市场规模及增长情况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**地区半导体集成电路（芯片）行业市场需求情况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**地区半导体集成电路（芯片）市场规模及增长情况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**地区半导体集成电路（芯片）行业市场需求情况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半导体集成电路（芯片）重点企业（三）成长能力情况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2025-2031年中国半导体集成电路（芯片）行业产能预测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2025-2031年中国半导体集成电路（芯片）行业产量预测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2025-2031年中国半导体集成电路（芯片）市场需求量预测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2025-2031年中国半导体集成电路（芯片）行业供需平衡预测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2025-2031年中国半导体集成电路（芯片）行业市场容量预测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2025-2031年中国半导体集成电路（芯片）行业市场规模预测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2025-2031年中国半导体集成电路（芯片）市场前景分析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2025-2031年中国半导体集成电路（芯片）行业发展趋势预测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2cb608ade4ab1" w:history="1">
        <w:r>
          <w:rPr>
            <w:rStyle w:val="Hyperlink"/>
          </w:rPr>
          <w:t>2025-2031年中国半导体集成电路（芯片）行业发展调研与前景分析报告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2cb608ade4ab1" w:history="1">
        <w:r>
          <w:rPr>
            <w:rStyle w:val="Hyperlink"/>
          </w:rPr>
          <w:t>https://www.20087.com/8/68/BanDaoTiJiChengDianLu-XinPian-FaZhanXianZhuangQianJing.html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04205b1964dae" w:history="1">
      <w:r>
        <w:rPr>
          <w:rStyle w:val="Hyperlink"/>
        </w:rPr>
        <w:t>2025-2031年中国半导体集成电路（芯片）行业发展调研与前景分析报告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anDaoTiJiChengDianLu-XinPian-FaZhanXianZhuangQianJing.html" TargetMode="External" Id="R0282cb608ade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anDaoTiJiChengDianLu-XinPian-FaZhanXianZhuangQianJing.html" TargetMode="External" Id="Rb8c04205b196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2025-10-01T04:12:30Z</dcterms:created>
  <dcterms:modified xsi:type="dcterms:W3CDTF">2025-10-01T05:12:30Z</dcterms:modified>
  <dc:subject>2025-2031年中国半导体集成电路（芯片）行业发展调研与前景分析报告</dc:subject>
  <dc:title>2025-2031年中国半导体集成电路（芯片）行业发展调研与前景分析报告</dc:title>
  <cp:keywords>2025-2031年中国半导体集成电路（芯片）行业发展调研与前景分析报告</cp:keywords>
  <dc:description>2025-2031年中国半导体集成电路（芯片）行业发展调研与前景分析报告</dc:description>
</cp:coreProperties>
</file>