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a52b508db4e83" w:history="1">
              <w:r>
                <w:rPr>
                  <w:rStyle w:val="Hyperlink"/>
                </w:rPr>
                <w:t>中国单点触控工业显示器行业研究及市场前景报告（2026-2032年）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a52b508db4e83" w:history="1">
              <w:r>
                <w:rPr>
                  <w:rStyle w:val="Hyperlink"/>
                </w:rPr>
                <w:t>中国单点触控工业显示器行业研究及市场前景报告（2026-2032年）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a52b508db4e83" w:history="1">
                <w:r>
                  <w:rPr>
                    <w:rStyle w:val="Hyperlink"/>
                  </w:rPr>
                  <w:t>https://www.20087.com/8/58/DanDianChuKongGongYeXianShiQiXianZhuangYuQianJingFenXi.html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点触控工业显示器是面向工厂自动化、能源控制及交通运输等严苛环境设计的人机交互终端，具备IP65以上防护等级、宽温运行（-30℃至70℃）及抗电磁干扰能力，通常采用电阻式或表面声波触控技术，支持手套操作与防误触逻辑。单点触控工业显示器普遍集成ARM或x86主板，运行Linux或Windows IoT系统，可直接部署SCADA或MES客户端。高端型号配备光学贴合屏以提升强光可视性，并通过MIL-STD-810G振动测试。然而，在油污、粉尘或潮湿环境中，触控灵敏度易下降；同时，单点触控无法支持现代多点手势操作，限制与新型工业软件的交互体验。此外，长期运行下的背光衰减与面板老化影响显示一致性。</w:t>
      </w:r>
      <w:r>
        <w:rPr>
          <w:rFonts w:hint="eastAsia"/>
        </w:rPr>
        <w:br/>
      </w:r>
      <w:r>
        <w:rPr>
          <w:rFonts w:hint="eastAsia"/>
        </w:rPr>
        <w:t>　　未来，单点触控工业显示器将向混合触控、边缘智能与可持续设计转型。一方面，电容-电阻融合触控技术将兼容裸手多点操作与戴厚手套单点触发，适配多样化作业场景；自清洁疏油涂层可减少维护频率。另一方面，内置NPU将支持本地运行轻量AI模型，如异常仪表识别或语音指令解析，减轻上位机负载。在架构上，模块化设计允许用户独立更换显示模组或计算单元，延长生命周期；低功耗Mini-LED背光将提升能效与对比度。此外，随着工业元宇宙兴起，支持AR叠加与远程协作的智能显示器将成为数字孪生工厂的标准接口，从信息呈现终端进化为人机协同决策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a52b508db4e83" w:history="1">
        <w:r>
          <w:rPr>
            <w:rStyle w:val="Hyperlink"/>
          </w:rPr>
          <w:t>中国单点触控工业显示器行业研究及市场前景报告（2026-2032年）</w:t>
        </w:r>
      </w:hyperlink>
      <w:r>
        <w:rPr>
          <w:rFonts w:hint="eastAsia"/>
        </w:rPr>
        <w:t>》全面梳理了单点触控工业显示器行业的市场规模、技术现状及产业链结构，结合数据分析了单点触控工业显示器市场需求、价格动态与竞争格局，科学预测了单点触控工业显示器发展趋势与市场前景，解读了行业内重点企业的战略布局与品牌影响力，同时对市场竞争与集中度进行了评估。此外，报告还细分了市场领域，揭示了单点触控工业显示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单点触控工业显示器市场概述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按照不同产品类型，单点触控工业显示器主要可以分为如下几个类别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中国不同产品类型单点触控工业显示器增长趋势2021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9英寸以下</w:t>
      </w:r>
      <w:r>
        <w:rPr>
          <w:rFonts w:hint="eastAsia"/>
        </w:rPr>
        <w:br/>
      </w:r>
      <w:r>
        <w:rPr>
          <w:rFonts w:hint="eastAsia"/>
        </w:rPr>
        <w:t>　　　　1.2.3 10-14英寸</w:t>
      </w:r>
      <w:r>
        <w:rPr>
          <w:rFonts w:hint="eastAsia"/>
        </w:rPr>
        <w:br/>
      </w:r>
      <w:r>
        <w:rPr>
          <w:rFonts w:hint="eastAsia"/>
        </w:rPr>
        <w:t>　　　　1.2.4 15-17英寸</w:t>
      </w:r>
      <w:r>
        <w:rPr>
          <w:rFonts w:hint="eastAsia"/>
        </w:rPr>
        <w:br/>
      </w:r>
      <w:r>
        <w:rPr>
          <w:rFonts w:hint="eastAsia"/>
        </w:rPr>
        <w:t>　　　　1.2.5 18-22英寸</w:t>
      </w:r>
      <w:r>
        <w:rPr>
          <w:rFonts w:hint="eastAsia"/>
        </w:rPr>
        <w:br/>
      </w:r>
      <w:r>
        <w:rPr>
          <w:rFonts w:hint="eastAsia"/>
        </w:rPr>
        <w:t>　　　　1.2.6 22英寸以上</w:t>
      </w:r>
      <w:r>
        <w:rPr>
          <w:rFonts w:hint="eastAsia"/>
        </w:rPr>
        <w:br/>
      </w:r>
      <w:r>
        <w:rPr>
          <w:rFonts w:hint="eastAsia"/>
        </w:rPr>
        <w:t>　　1.3 从不同应用，单点触控工业显示器主要包括如下几个方面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中国不同应用单点触控工业显示器增长趋势2021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能源和电力</w:t>
      </w:r>
      <w:r>
        <w:rPr>
          <w:rFonts w:hint="eastAsia"/>
        </w:rPr>
        <w:br/>
      </w:r>
      <w:r>
        <w:rPr>
          <w:rFonts w:hint="eastAsia"/>
        </w:rPr>
        <w:t>　　　　1.3.4 运输和物流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中国单点触控工业显示器发展现状及未来趋势（2021-2032）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中国市场单点触控工业显示器收入及增长率（2021-2032）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中国市场单点触控工业显示器销量及增长率（2021-2032）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中国市场主要单点触控工业显示器厂商分析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中国市场主要厂商单点触控工业显示器销量及市场占有率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中国市场主要厂商单点触控工业显示器销量（2021-2026）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中国市场主要厂商单点触控工业显示器销量市场份额（2021-2026）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中国市场主要厂商单点触控工业显示器收入及市场占有率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中国市场主要厂商单点触控工业显示器收入（2021-2026）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中国市场主要厂商单点触控工业显示器收入市场份额（2021-2026）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2025年中国市场主要厂商单点触控工业显示器收入排名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中国市场主要厂商单点触控工业显示器价格（2021-2026）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中国市场主要厂商单点触控工业显示器总部及产地分布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中国市场主要厂商成立时间及单点触控工业显示器商业化日期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中国市场主要厂商单点触控工业显示器产品类型及应用</w:t>
      </w:r>
      <w:r>
        <w:rPr>
          <w:rFonts w:hint="eastAsia"/>
        </w:rPr>
        <w:br/>
      </w:r>
      <w:r>
        <w:rPr>
          <w:rFonts w:hint="eastAsia"/>
        </w:rPr>
        <w:t>　　2.7 单点触控工业显示器行业集中度、竞争程度分析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单点触控工业显示器行业集中度分析：2025年中国Top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中国市场单点触控工业显示器第一梯队、第二梯队和第三梯队厂商（品牌）及2025年市场份额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重点企业（1）基本信息、单点触控工业显示器生产基地、总部、竞争对手及市场地位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单点触控工业显示器产品规格、参数及市场应用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重点企业（1）在中国市场单点触控工业显示器销量、收入、价格及毛利率（2021-2026）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重点企业（2）基本信息、单点触控工业显示器生产基地、总部、竞争对手及市场地位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单点触控工业显示器产品规格、参数及市场应用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重点企业（2）在中国市场单点触控工业显示器销量、收入、价格及毛利率（2021-2026）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重点企业（3）基本信息、单点触控工业显示器生产基地、总部、竞争对手及市场地位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单点触控工业显示器产品规格、参数及市场应用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重点企业（3）在中国市场单点触控工业显示器销量、收入、价格及毛利率（2021-2026）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重点企业（4）基本信息、单点触控工业显示器生产基地、总部、竞争对手及市场地位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单点触控工业显示器产品规格、参数及市场应用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重点企业（4）在中国市场单点触控工业显示器销量、收入、价格及毛利率（2021-2026）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重点企业（5）基本信息、单点触控工业显示器生产基地、总部、竞争对手及市场地位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单点触控工业显示器产品规格、参数及市场应用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重点企业（5）在中国市场单点触控工业显示器销量、收入、价格及毛利率（2021-2026）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重点企业（6）基本信息、单点触控工业显示器生产基地、总部、竞争对手及市场地位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单点触控工业显示器产品规格、参数及市场应用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重点企业（6）在中国市场单点触控工业显示器销量、收入、价格及毛利率（2021-2026）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重点企业（7）基本信息、单点触控工业显示器生产基地、总部、竞争对手及市场地位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单点触控工业显示器产品规格、参数及市场应用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重点企业（7）在中国市场单点触控工业显示器销量、收入、价格及毛利率（2021-2026）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重点企业（8）基本信息、单点触控工业显示器生产基地、总部、竞争对手及市场地位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单点触控工业显示器产品规格、参数及市场应用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重点企业（8）在中国市场单点触控工业显示器销量、收入、价格及毛利率（2021-2026）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重点企业（9）基本信息、单点触控工业显示器生产基地、总部、竞争对手及市场地位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单点触控工业显示器产品规格、参数及市场应用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重点企业（9）在中国市场单点触控工业显示器销量、收入、价格及毛利率（2021-2026）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重点企业（10）基本信息、单点触控工业显示器生产基地、总部、竞争对手及市场地位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单点触控工业显示器产品规格、参数及市场应用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重点企业（10）在中国市场单点触控工业显示器销量、收入、价格及毛利率（2021-2026）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重点企业（11）基本信息、单点触控工业显示器生产基地、总部、竞争对手及市场地位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单点触控工业显示器产品规格、参数及市场应用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重点企业（11）在中国市场单点触控工业显示器销量、收入、价格及毛利率（2021-2026）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重点企业（12）基本信息、单点触控工业显示器生产基地、总部、竞争对手及市场地位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单点触控工业显示器产品规格、参数及市场应用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重点企业（12）在中国市场单点触控工业显示器销量、收入、价格及毛利率（2021-2026）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重点企业（13）基本信息、单点触控工业显示器生产基地、总部、竞争对手及市场地位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单点触控工业显示器产品规格、参数及市场应用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重点企业（13）在中国市场单点触控工业显示器销量、收入、价格及毛利率（2021-2026）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重点企业（14）基本信息、单点触控工业显示器生产基地、总部、竞争对手及市场地位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单点触控工业显示器产品规格、参数及市场应用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重点企业（14）在中国市场单点触控工业显示器销量、收入、价格及毛利率（2021-2026）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重点企业（15）基本信息、单点触控工业显示器生产基地、总部、竞争对手及市场地位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单点触控工业显示器产品规格、参数及市场应用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重点企业（15）在中国市场单点触控工业显示器销量、收入、价格及毛利率（2021-2026）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不同产品类型单点触控工业显示器分析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中国市场不同产品类型单点触控工业显示器销量（2021-2032）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中国市场不同产品类型单点触控工业显示器销量及市场份额（2021-2026）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中国市场不同产品类型单点触控工业显示器销量预测（2027-2032）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中国市场不同产品类型单点触控工业显示器规模（2021-2032）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中国市场不同产品类型单点触控工业显示器规模及市场份额（2021-2026）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中国市场不同产品类型单点触控工业显示器规模预测（2027-2032）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中国市场不同产品类型单点触控工业显示器价格走势（2021-2032）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不同应用单点触控工业显示器分析</w:t>
      </w:r>
      <w:r>
        <w:rPr>
          <w:rFonts w:hint="eastAsia"/>
        </w:rPr>
        <w:br/>
      </w:r>
      <w:r>
        <w:rPr>
          <w:rFonts w:hint="eastAsia"/>
        </w:rPr>
        <w:t>　　5.1 中国市场不同应用单点触控工业显示器销量（2021-2032）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中国市场不同应用单点触控工业显示器销量及市场份额（2021-2026）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中国市场不同应用单点触控工业显示器销量预测（2027-2032）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中国市场不同应用单点触控工业显示器规模（2021-2032）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中国市场不同应用单点触控工业显示器规模及市场份额（2021-2026）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中国市场不同应用单点触控工业显示器规模预测（2027-2032）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中国市场不同应用单点触控工业显示器价格走势（2021-2032）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单点触控工业显示器行业发展分析---发展趋势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6.2 单点触控工业显示器行业发展分析---厂商壁垒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6.3 单点触控工业显示器行业发展分析---驱动因素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6.4 单点触控工业显示器行业发展分析---制约因素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6.5 单点触控工业显示器中国企业SWOT分析</w:t>
      </w:r>
      <w:r>
        <w:rPr>
          <w:rFonts w:hint="eastAsia"/>
        </w:rPr>
        <w:br/>
      </w:r>
      <w:r>
        <w:rPr>
          <w:rFonts w:hint="eastAsia"/>
        </w:rPr>
        <w:t>　　6.6 单点触控工业显示器行业发展分析---行业政策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单点触控工业显示器行业产业链简介</w:t>
      </w:r>
      <w:r>
        <w:rPr>
          <w:rFonts w:hint="eastAsia"/>
        </w:rPr>
        <w:br/>
      </w:r>
      <w:r>
        <w:rPr>
          <w:rFonts w:hint="eastAsia"/>
        </w:rPr>
        <w:t>　　7.2 单点触控工业显示器产业链分析-上游</w:t>
      </w:r>
      <w:r>
        <w:rPr>
          <w:rFonts w:hint="eastAsia"/>
        </w:rPr>
        <w:br/>
      </w:r>
      <w:r>
        <w:rPr>
          <w:rFonts w:hint="eastAsia"/>
        </w:rPr>
        <w:t>　　7.3 单点触控工业显示器产业链分析-中游</w:t>
      </w:r>
      <w:r>
        <w:rPr>
          <w:rFonts w:hint="eastAsia"/>
        </w:rPr>
        <w:br/>
      </w:r>
      <w:r>
        <w:rPr>
          <w:rFonts w:hint="eastAsia"/>
        </w:rPr>
        <w:t>　　7.4 单点触控工业显示器产业链分析-下游</w:t>
      </w:r>
      <w:r>
        <w:rPr>
          <w:rFonts w:hint="eastAsia"/>
        </w:rPr>
        <w:br/>
      </w:r>
      <w:r>
        <w:rPr>
          <w:rFonts w:hint="eastAsia"/>
        </w:rPr>
        <w:t>　　7.5 单点触控工业显示器行业采购模式</w:t>
      </w:r>
      <w:r>
        <w:rPr>
          <w:rFonts w:hint="eastAsia"/>
        </w:rPr>
        <w:br/>
      </w:r>
      <w:r>
        <w:rPr>
          <w:rFonts w:hint="eastAsia"/>
        </w:rPr>
        <w:t>　　7.6 单点触控工业显示器行业生产模式</w:t>
      </w:r>
      <w:r>
        <w:rPr>
          <w:rFonts w:hint="eastAsia"/>
        </w:rPr>
        <w:br/>
      </w:r>
      <w:r>
        <w:rPr>
          <w:rFonts w:hint="eastAsia"/>
        </w:rPr>
        <w:t>　　7.7 单点触控工业显示器行业销售模式及销售渠道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中国本土单点触控工业显示器产能、产量分析</w:t>
      </w:r>
      <w:r>
        <w:rPr>
          <w:rFonts w:hint="eastAsia"/>
        </w:rPr>
        <w:br/>
      </w:r>
      <w:r>
        <w:rPr>
          <w:rFonts w:hint="eastAsia"/>
        </w:rPr>
        <w:t>　　8.1 中国单点触控工业显示器供需现状及预测（2021-2032）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中国单点触控工业显示器产能、产量、产能利用率及发展趋势（2021-2032）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中国单点触控工业显示器产量、市场需求量及发展趋势（2021-2032）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中国单点触控工业显示器进出口分析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中国市场单点触控工业显示器主要进口来源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中国市场单点触控工业显示器主要出口目的地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不同产品类型单点触控工业显示器市场规模2021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不同应用单点触控工业显示器市场规模2021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中国市场主要厂商单点触控工业显示器销量（2021-2026）&amp;（千台）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中国市场主要厂商单点触控工业显示器销量市场份额（2021-2026）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中国市场主要厂商单点触控工业显示器收入（2021-2026）&amp;（万元）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中国市场主要厂商单点触控工业显示器收入份额（2021-2026）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2025年中国主要生产商单点触控工业显示器收入排名（万元）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中国市场主要厂商单点触控工业显示器价格（2021-2026）&amp;（元/台）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中国市场主要厂商单点触控工业显示器总部及产地分布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中国市场主要厂商成立时间及单点触控工业显示器商业化日期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中国市场主要厂商单点触控工业显示器产品类型及应用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2025年中国市场单点触控工业显示器主要厂商市场地位（第一梯队、第二梯队和第三梯队）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单点触控工业显示器市场投资、并购等现状分析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单点触控工业显示器生产基地、总部、竞争对手及市场地位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单点触控工业显示器产品规格、参数及市场应用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单点触控工业显示器销量（千台）、收入（万元）、价格（元/台）及毛利率（2021-2026）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单点触控工业显示器生产基地、总部、竞争对手及市场地位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单点触控工业显示器产品规格、参数及市场应用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单点触控工业显示器销量（千台）、收入（万元）、价格（元/台）及毛利率（2021-2026）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单点触控工业显示器生产基地、总部、竞争对手及市场地位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单点触控工业显示器产品规格、参数及市场应用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单点触控工业显示器销量（千台）、收入（万元）、价格（元/台）及毛利率（2021-2026）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单点触控工业显示器生产基地、总部、竞争对手及市场地位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单点触控工业显示器产品规格、参数及市场应用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单点触控工业显示器销量（千台）、收入（万元）、价格（元/台）及毛利率（2021-2026）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单点触控工业显示器生产基地、总部、竞争对手及市场地位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单点触控工业显示器产品规格、参数及市场应用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单点触控工业显示器销量（千台）、收入（万元）、价格（元/台）及毛利率（2021-2026）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单点触控工业显示器生产基地、总部、竞争对手及市场地位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单点触控工业显示器产品规格、参数及市场应用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单点触控工业显示器销量（千台）、收入（万元）、价格（元/台）及毛利率（2021-2026）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单点触控工业显示器生产基地、总部、竞争对手及市场地位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单点触控工业显示器产品规格、参数及市场应用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单点触控工业显示器销量（千台）、收入（万元）、价格（元/台）及毛利率（2021-2026）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单点触控工业显示器生产基地、总部、竞争对手及市场地位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单点触控工业显示器产品规格、参数及市场应用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单点触控工业显示器销量（千台）、收入（万元）、价格（元/台）及毛利率（2021-2026）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单点触控工业显示器生产基地、总部、竞争对手及市场地位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单点触控工业显示器产品规格、参数及市场应用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单点触控工业显示器销量（千台）、收入（万元）、价格（元/台）及毛利率（2021-2026）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单点触控工业显示器生产基地、总部、竞争对手及市场地位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单点触控工业显示器产品规格、参数及市场应用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单点触控工业显示器销量（千台）、收入（万元）、价格（元/台）及毛利率（2021-2026）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单点触控工业显示器生产基地、总部、竞争对手及市场地位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单点触控工业显示器产品规格、参数及市场应用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单点触控工业显示器销量（千台）、收入（万元）、价格（元/台）及毛利率（2021-2026）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单点触控工业显示器生产基地、总部、竞争对手及市场地位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单点触控工业显示器产品规格、参数及市场应用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单点触控工业显示器销量（千台）、收入（万元）、价格（元/台）及毛利率（2021-2026）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单点触控工业显示器生产基地、总部、竞争对手及市场地位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单点触控工业显示器产品规格、参数及市场应用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单点触控工业显示器销量（千台）、收入（万元）、价格（元/台）及毛利率（2021-2026）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单点触控工业显示器生产基地、总部、竞争对手及市场地位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单点触控工业显示器产品规格、参数及市场应用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单点触控工业显示器销量（千台）、收入（万元）、价格（元/台）及毛利率（2021-2026）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单点触控工业显示器生产基地、总部、竞争对手及市场地位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单点触控工业显示器产品规格、参数及市场应用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单点触控工业显示器销量（千台）、收入（万元）、价格（元/台）及毛利率（2021-2026）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中国市场不同产品类型单点触控工业显示器销量（2021-2026）&amp;（千台）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中国市场不同产品类型单点触控工业显示器销量市场份额（2021-2026）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中国市场不同产品类型单点触控工业显示器销量预测（2027-2032）&amp;（千台）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中国市场不同产品类型单点触控工业显示器销量市场份额预测（2027-2032）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中国市场不同产品类型单点触控工业显示器规模（2021-2026）&amp;（万元）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中国市场不同产品类型单点触控工业显示器规模市场份额（2021-2026）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中国市场不同产品类型单点触控工业显示器规模预测（2027-2032）&amp;（万元）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中国市场不同产品类型单点触控工业显示器规模市场份额预测（2027-2032）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中国市场不同应用单点触控工业显示器销量（2021-2026）&amp;（千台）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中国市场不同应用单点触控工业显示器销量市场份额（2021-2026）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中国市场不同应用单点触控工业显示器销量预测（2027-2032）&amp;（千台）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中国市场不同应用单点触控工业显示器销量市场份额预测（2027-2032）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中国市场不同应用单点触控工业显示器规模（2021-2026）&amp;（万元）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中国市场不同应用单点触控工业显示器规模市场份额（2021-2026）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中国市场不同应用单点触控工业显示器规模预测（2027-2032）&amp;（万元）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中国市场不同应用单点触控工业显示器规模市场份额预测（2027-2032）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单点触控工业显示器行业发展分析---发展趋势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单点触控工业显示器行业发展分析---厂商壁垒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单点触控工业显示器行业发展分析---驱动因素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单点触控工业显示器行业发展分析---制约因素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单点触控工业显示器行业相关重点政策一览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单点触控工业显示器行业供应链分析</w:t>
      </w:r>
      <w:r>
        <w:rPr>
          <w:rFonts w:hint="eastAsia"/>
        </w:rPr>
        <w:br/>
      </w:r>
      <w:r>
        <w:rPr>
          <w:rFonts w:hint="eastAsia"/>
        </w:rPr>
        <w:t>　　表 111： 单点触控工业显示器上游原料供应商</w:t>
      </w:r>
      <w:r>
        <w:rPr>
          <w:rFonts w:hint="eastAsia"/>
        </w:rPr>
        <w:br/>
      </w:r>
      <w:r>
        <w:rPr>
          <w:rFonts w:hint="eastAsia"/>
        </w:rPr>
        <w:t>　　表 112： 单点触控工业显示器行业主要下游客户</w:t>
      </w:r>
      <w:r>
        <w:rPr>
          <w:rFonts w:hint="eastAsia"/>
        </w:rPr>
        <w:br/>
      </w:r>
      <w:r>
        <w:rPr>
          <w:rFonts w:hint="eastAsia"/>
        </w:rPr>
        <w:t>　　表 113： 单点触控工业显示器典型经销商</w:t>
      </w:r>
      <w:r>
        <w:rPr>
          <w:rFonts w:hint="eastAsia"/>
        </w:rPr>
        <w:br/>
      </w:r>
      <w:r>
        <w:rPr>
          <w:rFonts w:hint="eastAsia"/>
        </w:rPr>
        <w:t>　　表 114： 中国单点触控工业显示器产量、销量、进口量及出口量（2021-2026）&amp;（千台）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中国单点触控工业显示器产量、销量、进口量及出口量预测（2027-2032）&amp;（千台）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中国市场单点触控工业显示器主要进口来源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中国市场单点触控工业显示器主要出口目的地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单点触控工业显示器产品图片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中国不同产品类型单点触控工业显示器市场规模市场份额2025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9英寸以下产品图片</w:t>
      </w:r>
      <w:r>
        <w:rPr>
          <w:rFonts w:hint="eastAsia"/>
        </w:rPr>
        <w:br/>
      </w:r>
      <w:r>
        <w:rPr>
          <w:rFonts w:hint="eastAsia"/>
        </w:rPr>
        <w:t>　　图 4： 10-14英寸产品图片</w:t>
      </w:r>
      <w:r>
        <w:rPr>
          <w:rFonts w:hint="eastAsia"/>
        </w:rPr>
        <w:br/>
      </w:r>
      <w:r>
        <w:rPr>
          <w:rFonts w:hint="eastAsia"/>
        </w:rPr>
        <w:t>　　图 5： 15-17英寸产品图片</w:t>
      </w:r>
      <w:r>
        <w:rPr>
          <w:rFonts w:hint="eastAsia"/>
        </w:rPr>
        <w:br/>
      </w:r>
      <w:r>
        <w:rPr>
          <w:rFonts w:hint="eastAsia"/>
        </w:rPr>
        <w:t>　　图 6： 18-22英寸产品图片</w:t>
      </w:r>
      <w:r>
        <w:rPr>
          <w:rFonts w:hint="eastAsia"/>
        </w:rPr>
        <w:br/>
      </w:r>
      <w:r>
        <w:rPr>
          <w:rFonts w:hint="eastAsia"/>
        </w:rPr>
        <w:t>　　图 7： 22英寸以上产品图片</w:t>
      </w:r>
      <w:r>
        <w:rPr>
          <w:rFonts w:hint="eastAsia"/>
        </w:rPr>
        <w:br/>
      </w:r>
      <w:r>
        <w:rPr>
          <w:rFonts w:hint="eastAsia"/>
        </w:rPr>
        <w:t>　　图 8： 中国不同应用单点触控工业显示器市场份额2025 &amp; 2032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能源和电力</w:t>
      </w:r>
      <w:r>
        <w:rPr>
          <w:rFonts w:hint="eastAsia"/>
        </w:rPr>
        <w:br/>
      </w:r>
      <w:r>
        <w:rPr>
          <w:rFonts w:hint="eastAsia"/>
        </w:rPr>
        <w:t>　　图 11： 运输和物流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中国市场单点触控工业显示器市场规模，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中国市场单点触控工业显示器收入及增长率（2021-2032）&amp;（万元）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中国市场单点触控工业显示器销量及增长率（2021-2032）&amp;（千台）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2025年中国市场主要厂商单点触控工业显示器销量市场份额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2025年中国市场主要厂商单点触控工业显示器收入市场份额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2025年中国市场前五大厂商单点触控工业显示器市场份额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2025年中国市场单点触控工业显示器第一梯队、第二梯队和第三梯队厂商（品牌）及市场份额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中国市场不同产品类型单点触控工业显示器价格走势（2021-2032）&amp;（元/台）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中国市场不同应用单点触控工业显示器价格走势（2021-2032）&amp;（元/台）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单点触控工业显示器中国企业SWOT分析</w:t>
      </w:r>
      <w:r>
        <w:rPr>
          <w:rFonts w:hint="eastAsia"/>
        </w:rPr>
        <w:br/>
      </w:r>
      <w:r>
        <w:rPr>
          <w:rFonts w:hint="eastAsia"/>
        </w:rPr>
        <w:t>　　图 23： 单点触控工业显示器产业链</w:t>
      </w:r>
      <w:r>
        <w:rPr>
          <w:rFonts w:hint="eastAsia"/>
        </w:rPr>
        <w:br/>
      </w:r>
      <w:r>
        <w:rPr>
          <w:rFonts w:hint="eastAsia"/>
        </w:rPr>
        <w:t>　　图 24： 单点触控工业显示器行业采购模式分析</w:t>
      </w:r>
      <w:r>
        <w:rPr>
          <w:rFonts w:hint="eastAsia"/>
        </w:rPr>
        <w:br/>
      </w:r>
      <w:r>
        <w:rPr>
          <w:rFonts w:hint="eastAsia"/>
        </w:rPr>
        <w:t>　　图 25： 单点触控工业显示器行业生产模式分析</w:t>
      </w:r>
      <w:r>
        <w:rPr>
          <w:rFonts w:hint="eastAsia"/>
        </w:rPr>
        <w:br/>
      </w:r>
      <w:r>
        <w:rPr>
          <w:rFonts w:hint="eastAsia"/>
        </w:rPr>
        <w:t>　　图 26： 单点触控工业显示器行业销售模式分析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中国单点触控工业显示器产能、产量、产能利用率及发展趋势（2021-2032）&amp;（千台）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中国单点触控工业显示器产量、市场需求量及发展趋势（2021-2032）&amp;（千台）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a52b508db4e83" w:history="1">
        <w:r>
          <w:rPr>
            <w:rStyle w:val="Hyperlink"/>
          </w:rPr>
          <w:t>中国单点触控工业显示器行业研究及市场前景报告（2026-2032年）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a52b508db4e83" w:history="1">
        <w:r>
          <w:rPr>
            <w:rStyle w:val="Hyperlink"/>
          </w:rPr>
          <w:t>https://www.20087.com/8/58/DanDianChuKongGongYeXianShiQiXianZhuangYuQianJingFenXi.html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75dfe4d8646c8" w:history="1">
      <w:r>
        <w:rPr>
          <w:rStyle w:val="Hyperlink"/>
        </w:rPr>
        <w:t>中国单点触控工业显示器行业研究及市场前景报告（2026-2032年）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anDianChuKongGongYeXianShiQiXianZhuangYuQianJingFenXi.html" TargetMode="External" Id="R202a52b508db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anDianChuKongGongYeXianShiQiXianZhuangYuQianJingFenXi.html" TargetMode="External" Id="R67975dfe4d86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2026-01-17T04:15:38Z</dcterms:created>
  <dcterms:modified xsi:type="dcterms:W3CDTF">2026-01-17T05:15:38Z</dcterms:modified>
  <dc:subject>中国单点触控工业显示器行业研究及市场前景报告（2026-2032年）</dc:subject>
  <dc:title>中国单点触控工业显示器行业研究及市场前景报告（2026-2032年）</dc:title>
  <cp:keywords>中国单点触控工业显示器行业研究及市场前景报告（2026-2032年）</cp:keywords>
  <dc:description>中国单点触控工业显示器行业研究及市场前景报告（2026-2032年）</dc:description>
</cp:coreProperties>
</file>