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15cd552a94181" w:history="1">
              <w:r>
                <w:rPr>
                  <w:rStyle w:val="Hyperlink"/>
                </w:rPr>
                <w:t>中国压电定位器行业研究及发展前景报告（2026-2032年）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15cd552a94181" w:history="1">
              <w:r>
                <w:rPr>
                  <w:rStyle w:val="Hyperlink"/>
                </w:rPr>
                <w:t>中国压电定位器行业研究及发展前景报告（2026-2032年）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15cd552a94181" w:history="1">
                <w:r>
                  <w:rPr>
                    <w:rStyle w:val="Hyperlink"/>
                  </w:rPr>
                  <w:t>https://www.20087.com/8/28/YaDianDingWeiQiShiChangQianJingYuCe.html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定位器利用压电陶瓷的逆压电效应实现纳米级精密位移控制，广泛应用于半导体光刻、扫描探针显微镜、光学对准及生物操作平台。当前高端产品强调高分辨率（100μm）、快速响应（kHz级）及闭环反馈稳定性，常采用叠堆式或柔性铰链放大结构。在EUV光刻机中，压电定位器负责掩模台与晶圆台的亚纳米级同步运动。然而，压电材料存在迟滞与蠕变非线性，需复杂控制算法补偿；且高温或高湿环境易导致性能漂移，限制工业现场部署。</w:t>
      </w:r>
      <w:r>
        <w:rPr>
          <w:rFonts w:hint="eastAsia"/>
        </w:rPr>
        <w:br/>
      </w:r>
      <w:r>
        <w:rPr>
          <w:rFonts w:hint="eastAsia"/>
        </w:rPr>
        <w:t>　　未来，压电定位器将向集成传感、抗干扰控制与新材料体系演进。单片集成应变计或电容传感器实现全闭环控制；而自适应逆模型算法实时抵消迟滞效应。在材料端，无铅压电陶瓷（如KNN基）响应环保法规，弛豫铁电单晶提升机电耦合系数。应用场景上，量子计算操控与冷冻电镜样品台提出更高稳定性要求。政策层面，高端制造装备自主可控战略推动核心精密部件国产化。长远看，压电定位器或从“精密运动执行器”升级为“微观世界操作手”，通过多自由度并联机构支撑原子级制造，并在生命科学原位观测中成为不可替代的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15cd552a94181" w:history="1">
        <w:r>
          <w:rPr>
            <w:rStyle w:val="Hyperlink"/>
          </w:rPr>
          <w:t>中国压电定位器行业研究及发展前景报告（2026-2032年）</w:t>
        </w:r>
      </w:hyperlink>
      <w:r>
        <w:rPr>
          <w:rFonts w:hint="eastAsia"/>
        </w:rPr>
        <w:t>》以专业视角，系统分析了压电定位器行业的市场规模、价格动态及产业链结构，梳理了不同压电定位器细分领域的发展现状。报告从压电定位器技术路径、供需关系等维度，客观呈现了压电定位器领域的技术成熟度与创新方向，并对中期市场前景作出合理预测，同时评估了压电定位器重点企业的市场表现、品牌竞争力和行业集中度。报告还结合政策环境与消费升级趋势，识别了压电定位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中国不同产品类型压电定位器增长趋势2021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线性压电平台</w:t>
      </w:r>
      <w:r>
        <w:rPr>
          <w:rFonts w:hint="eastAsia"/>
        </w:rPr>
        <w:br/>
      </w:r>
      <w:r>
        <w:rPr>
          <w:rFonts w:hint="eastAsia"/>
        </w:rPr>
        <w:t>　　　　1.2.3 旋转压电平台</w:t>
      </w:r>
      <w:r>
        <w:rPr>
          <w:rFonts w:hint="eastAsia"/>
        </w:rPr>
        <w:br/>
      </w:r>
      <w:r>
        <w:rPr>
          <w:rFonts w:hint="eastAsia"/>
        </w:rPr>
        <w:t>　　1.3 从不同应用，压电定位器主要包括如下几个方面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中国不同应用压电定位器增长趋势2021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光学元件行业</w:t>
      </w:r>
      <w:r>
        <w:rPr>
          <w:rFonts w:hint="eastAsia"/>
        </w:rPr>
        <w:br/>
      </w:r>
      <w:r>
        <w:rPr>
          <w:rFonts w:hint="eastAsia"/>
        </w:rPr>
        <w:t>　　　　1.3.3 计量设备行业</w:t>
      </w:r>
      <w:r>
        <w:rPr>
          <w:rFonts w:hint="eastAsia"/>
        </w:rPr>
        <w:br/>
      </w:r>
      <w:r>
        <w:rPr>
          <w:rFonts w:hint="eastAsia"/>
        </w:rPr>
        <w:t>　　　　1.3.4 精密加工行业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中国压电定位器发展现状及未来趋势（2021-2032）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中国市场压电定位器收入及增长率（2021-2032）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中国市场压电定位器销量及增长率（2021-2032）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中国市场主要压电定位器厂商分析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中国市场主要厂商压电定位器销量及市场占有率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中国市场主要厂商压电定位器销量（2021-2026）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中国市场主要厂商压电定位器销量市场份额（2021-2026）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中国市场主要厂商压电定位器收入及市场占有率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中国市场主要厂商压电定位器收入（2021-2026）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中国市场主要厂商压电定位器收入市场份额（2021-2026）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2025年中国市场主要厂商压电定位器收入排名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中国市场主要厂商压电定位器价格（2021-2026）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中国市场主要厂商压电定位器总部及产地分布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中国市场主要厂商成立时间及压电定位器商业化日期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中国市场主要厂商压电定位器产品类型及应用</w:t>
      </w:r>
      <w:r>
        <w:rPr>
          <w:rFonts w:hint="eastAsia"/>
        </w:rPr>
        <w:br/>
      </w:r>
      <w:r>
        <w:rPr>
          <w:rFonts w:hint="eastAsia"/>
        </w:rPr>
        <w:t>　　2.7 压电定位器行业集中度、竞争程度分析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压电定位器行业集中度分析：2025年中国Top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中国市场压电定位器第一梯队、第二梯队和第三梯队厂商（品牌）及2025年市场份额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重点企业（1）在中国市场压电定位器销量、收入、价格及毛利率（2021-2026）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重点企业（2）在中国市场压电定位器销量、收入、价格及毛利率（2021-2026）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重点企业（3）在中国市场压电定位器销量、收入、价格及毛利率（2021-2026）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重点企业（4）在中国市场压电定位器销量、收入、价格及毛利率（2021-2026）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重点企业（5）在中国市场压电定位器销量、收入、价格及毛利率（2021-2026）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重点企业（6）在中国市场压电定位器销量、收入、价格及毛利率（2021-2026）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重点企业（7）在中国市场压电定位器销量、收入、价格及毛利率（2021-2026）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重点企业（8）在中国市场压电定位器销量、收入、价格及毛利率（2021-2026）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重点企业（9）在中国市场压电定位器销量、收入、价格及毛利率（2021-2026）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不同产品类型压电定位器分析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中国市场不同产品类型压电定位器销量（2021-2032）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中国市场不同产品类型压电定位器销量及市场份额（2021-2026）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中国市场不同产品类型压电定位器销量预测（2027-2032）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中国市场不同产品类型压电定位器规模（2021-2032）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中国市场不同产品类型压电定位器规模及市场份额（2021-2026）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中国市场不同产品类型压电定位器规模预测（2027-2032）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中国市场不同产品类型压电定位器价格走势（2021-2032）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不同应用压电定位器分析</w:t>
      </w:r>
      <w:r>
        <w:rPr>
          <w:rFonts w:hint="eastAsia"/>
        </w:rPr>
        <w:br/>
      </w:r>
      <w:r>
        <w:rPr>
          <w:rFonts w:hint="eastAsia"/>
        </w:rPr>
        <w:t>　　5.1 中国市场不同应用压电定位器销量（2021-2032）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中国市场不同应用压电定位器销量及市场份额（2021-2026）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中国市场不同应用压电定位器销量预测（2027-2032）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中国市场不同应用压电定位器规模（2021-2032）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中国市场不同应用压电定位器规模及市场份额（2021-2026）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中国市场不同应用压电定位器规模预测（2027-2032）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中国市场不同应用压电定位器价格走势（2021-2032）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压电定位器行业发展分析---发展趋势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压电定位器行业发展分析---厂商壁垒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压电定位器行业发展分析---驱动因素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压电定位器行业发展分析---制约因素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压电定位器中国企业SWOT分析</w:t>
      </w:r>
      <w:r>
        <w:rPr>
          <w:rFonts w:hint="eastAsia"/>
        </w:rPr>
        <w:br/>
      </w:r>
      <w:r>
        <w:rPr>
          <w:rFonts w:hint="eastAsia"/>
        </w:rPr>
        <w:t>　　6.6 压电定位器行业发展分析---行业政策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压电定位器行业产业链简介</w:t>
      </w:r>
      <w:r>
        <w:rPr>
          <w:rFonts w:hint="eastAsia"/>
        </w:rPr>
        <w:br/>
      </w:r>
      <w:r>
        <w:rPr>
          <w:rFonts w:hint="eastAsia"/>
        </w:rPr>
        <w:t>　　7.2 压电定位器产业链分析-上游</w:t>
      </w:r>
      <w:r>
        <w:rPr>
          <w:rFonts w:hint="eastAsia"/>
        </w:rPr>
        <w:br/>
      </w:r>
      <w:r>
        <w:rPr>
          <w:rFonts w:hint="eastAsia"/>
        </w:rPr>
        <w:t>　　7.3 压电定位器产业链分析-中游</w:t>
      </w:r>
      <w:r>
        <w:rPr>
          <w:rFonts w:hint="eastAsia"/>
        </w:rPr>
        <w:br/>
      </w:r>
      <w:r>
        <w:rPr>
          <w:rFonts w:hint="eastAsia"/>
        </w:rPr>
        <w:t>　　7.4 压电定位器产业链分析-下游</w:t>
      </w:r>
      <w:r>
        <w:rPr>
          <w:rFonts w:hint="eastAsia"/>
        </w:rPr>
        <w:br/>
      </w:r>
      <w:r>
        <w:rPr>
          <w:rFonts w:hint="eastAsia"/>
        </w:rPr>
        <w:t>　　7.5 压电定位器行业采购模式</w:t>
      </w:r>
      <w:r>
        <w:rPr>
          <w:rFonts w:hint="eastAsia"/>
        </w:rPr>
        <w:br/>
      </w:r>
      <w:r>
        <w:rPr>
          <w:rFonts w:hint="eastAsia"/>
        </w:rPr>
        <w:t>　　7.6 压电定位器行业生产模式</w:t>
      </w:r>
      <w:r>
        <w:rPr>
          <w:rFonts w:hint="eastAsia"/>
        </w:rPr>
        <w:br/>
      </w:r>
      <w:r>
        <w:rPr>
          <w:rFonts w:hint="eastAsia"/>
        </w:rPr>
        <w:t>　　7.7 压电定位器行业销售模式及销售渠道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中国本土压电定位器产能、产量分析</w:t>
      </w:r>
      <w:r>
        <w:rPr>
          <w:rFonts w:hint="eastAsia"/>
        </w:rPr>
        <w:br/>
      </w:r>
      <w:r>
        <w:rPr>
          <w:rFonts w:hint="eastAsia"/>
        </w:rPr>
        <w:t>　　8.1 中国压电定位器供需现状及预测（2021-2032）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中国压电定位器产能、产量、产能利用率及发展趋势（2021-2032）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中国压电定位器产量、市场需求量及发展趋势（2021-2032）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中国压电定位器进出口分析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中国市场压电定位器主要进口来源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中国市场压电定位器主要出口目的地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不同产品类型压电定位器市场规模2021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不同应用压电定位器市场规模2021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中国市场主要厂商压电定位器销量（2021-2026）&amp;（件）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中国市场主要厂商压电定位器销量市场份额（2021-2026）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中国市场主要厂商压电定位器收入（2021-2026）&amp;（万元）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中国市场主要厂商压电定位器收入份额（2021-2026）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2025年中国主要生产商压电定位器收入排名（万元）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中国市场主要厂商压电定位器价格（2021-2026）&amp;（元/件）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中国市场主要厂商压电定位器总部及产地分布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中国市场主要厂商成立时间及压电定位器商业化日期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中国市场主要厂商压电定位器产品类型及应用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2025年中国市场压电定位器主要厂商市场地位（第一梯队、第二梯队和第三梯队）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压电定位器市场投资、并购等现状分析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压电定位器销量（件）、收入（万元）、价格（元/件）及毛利率（2021-2026）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压电定位器销量（件）、收入（万元）、价格（元/件）及毛利率（2021-2026）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压电定位器销量（件）、收入（万元）、价格（元/件）及毛利率（2021-2026）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压电定位器销量（件）、收入（万元）、价格（元/件）及毛利率（2021-2026）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压电定位器销量（件）、收入（万元）、价格（元/件）及毛利率（2021-2026）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压电定位器销量（件）、收入（万元）、价格（元/件）及毛利率（2021-2026）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压电定位器销量（件）、收入（万元）、价格（元/件）及毛利率（2021-2026）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压电定位器销量（件）、收入（万元）、价格（元/件）及毛利率（2021-2026）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压电定位器生产基地、总部、竞争对手及市场地位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压电定位器产品规格、参数及市场应用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压电定位器销量（件）、收入（万元）、价格（元/件）及毛利率（2021-2026）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中国市场不同产品类型压电定位器销量（2021-2026）&amp;（件）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中国市场不同产品类型压电定位器销量市场份额（2021-2026）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中国市场不同产品类型压电定位器销量预测（2027-2032）&amp;（件）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中国市场不同产品类型压电定位器销量市场份额预测（2027-2032）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中国市场不同产品类型压电定位器规模（2021-2026）&amp;（万元）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中国市场不同产品类型压电定位器规模市场份额（2021-2026）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中国市场不同产品类型压电定位器规模预测（2027-2032）&amp;（万元）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中国市场不同产品类型压电定位器规模市场份额预测（2027-2032）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中国市场不同应用压电定位器销量（2021-2026）&amp;（件）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中国市场不同应用压电定位器销量市场份额（2021-2026）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中国市场不同应用压电定位器销量预测（2027-2032）&amp;（件）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中国市场不同应用压电定位器销量市场份额预测（2027-2032）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中国市场不同应用压电定位器规模（2021-2026）&amp;（万元）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中国市场不同应用压电定位器规模市场份额（2021-2026）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中国市场不同应用压电定位器规模预测（2027-2032）&amp;（万元）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中国市场不同应用压电定位器规模市场份额预测（2027-2032）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压电定位器行业发展分析---发展趋势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压电定位器行业发展分析---厂商壁垒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压电定位器行业发展分析---驱动因素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压电定位器行业发展分析---制约因素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压电定位器行业相关重点政策一览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压电定位器行业供应链分析</w:t>
      </w:r>
      <w:r>
        <w:rPr>
          <w:rFonts w:hint="eastAsia"/>
        </w:rPr>
        <w:br/>
      </w:r>
      <w:r>
        <w:rPr>
          <w:rFonts w:hint="eastAsia"/>
        </w:rPr>
        <w:t>　　表 81： 压电定位器上游原料供应商</w:t>
      </w:r>
      <w:r>
        <w:rPr>
          <w:rFonts w:hint="eastAsia"/>
        </w:rPr>
        <w:br/>
      </w:r>
      <w:r>
        <w:rPr>
          <w:rFonts w:hint="eastAsia"/>
        </w:rPr>
        <w:t>　　表 82： 压电定位器行业主要下游客户</w:t>
      </w:r>
      <w:r>
        <w:rPr>
          <w:rFonts w:hint="eastAsia"/>
        </w:rPr>
        <w:br/>
      </w:r>
      <w:r>
        <w:rPr>
          <w:rFonts w:hint="eastAsia"/>
        </w:rPr>
        <w:t>　　表 83： 压电定位器典型经销商</w:t>
      </w:r>
      <w:r>
        <w:rPr>
          <w:rFonts w:hint="eastAsia"/>
        </w:rPr>
        <w:br/>
      </w:r>
      <w:r>
        <w:rPr>
          <w:rFonts w:hint="eastAsia"/>
        </w:rPr>
        <w:t>　　表 84： 中国压电定位器产量、销量、进口量及出口量（2021-2026）&amp;（件）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中国压电定位器产量、销量、进口量及出口量预测（2027-2032）&amp;（件）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中国市场压电定位器主要进口来源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中国市场压电定位器主要出口目的地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压电定位器产品图片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中国不同产品类型压电定位器市场规模市场份额2025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线性压电平台产品图片</w:t>
      </w:r>
      <w:r>
        <w:rPr>
          <w:rFonts w:hint="eastAsia"/>
        </w:rPr>
        <w:br/>
      </w:r>
      <w:r>
        <w:rPr>
          <w:rFonts w:hint="eastAsia"/>
        </w:rPr>
        <w:t>　　图 4： 旋转压电平台产品图片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中国不同应用压电定位器市场份额2025 &amp; 2032</w:t>
      </w:r>
      <w:r>
        <w:rPr>
          <w:rFonts w:hint="eastAsia"/>
        </w:rPr>
        <w:br/>
      </w:r>
      <w:r>
        <w:rPr>
          <w:rFonts w:hint="eastAsia"/>
        </w:rPr>
        <w:t>　　图 6： 光学元件行业</w:t>
      </w:r>
      <w:r>
        <w:rPr>
          <w:rFonts w:hint="eastAsia"/>
        </w:rPr>
        <w:br/>
      </w:r>
      <w:r>
        <w:rPr>
          <w:rFonts w:hint="eastAsia"/>
        </w:rPr>
        <w:t>　　图 7： 计量设备行业</w:t>
      </w:r>
      <w:r>
        <w:rPr>
          <w:rFonts w:hint="eastAsia"/>
        </w:rPr>
        <w:br/>
      </w:r>
      <w:r>
        <w:rPr>
          <w:rFonts w:hint="eastAsia"/>
        </w:rPr>
        <w:t>　　图 8： 精密加工行业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中国市场压电定位器市场规模，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中国市场压电定位器收入及增长率（2021-2032）&amp;（万元）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中国市场压电定位器销量及增长率（2021-2032）&amp;（件）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2025年中国市场主要厂商压电定位器销量市场份额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2025年中国市场主要厂商压电定位器收入市场份额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2025年中国市场前五大厂商压电定位器市场份额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2025年中国市场压电定位器第一梯队、第二梯队和第三梯队厂商（品牌）及市场份额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中国市场不同产品类型压电定位器价格走势（2021-2032）&amp;（元/件）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中国市场不同应用压电定位器价格走势（2021-2032）&amp;（元/件）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压电定位器中国企业SWOT分析</w:t>
      </w:r>
      <w:r>
        <w:rPr>
          <w:rFonts w:hint="eastAsia"/>
        </w:rPr>
        <w:br/>
      </w:r>
      <w:r>
        <w:rPr>
          <w:rFonts w:hint="eastAsia"/>
        </w:rPr>
        <w:t>　　图 20： 压电定位器产业链</w:t>
      </w:r>
      <w:r>
        <w:rPr>
          <w:rFonts w:hint="eastAsia"/>
        </w:rPr>
        <w:br/>
      </w:r>
      <w:r>
        <w:rPr>
          <w:rFonts w:hint="eastAsia"/>
        </w:rPr>
        <w:t>　　图 21： 压电定位器行业采购模式分析</w:t>
      </w:r>
      <w:r>
        <w:rPr>
          <w:rFonts w:hint="eastAsia"/>
        </w:rPr>
        <w:br/>
      </w:r>
      <w:r>
        <w:rPr>
          <w:rFonts w:hint="eastAsia"/>
        </w:rPr>
        <w:t>　　图 22： 压电定位器行业生产模式分析</w:t>
      </w:r>
      <w:r>
        <w:rPr>
          <w:rFonts w:hint="eastAsia"/>
        </w:rPr>
        <w:br/>
      </w:r>
      <w:r>
        <w:rPr>
          <w:rFonts w:hint="eastAsia"/>
        </w:rPr>
        <w:t>　　图 23： 压电定位器行业销售模式分析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中国压电定位器产能、产量、产能利用率及发展趋势（2021-2032）&amp;（件）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中国压电定位器产量、市场需求量及发展趋势（2021-2032）&amp;（件）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15cd552a94181" w:history="1">
        <w:r>
          <w:rPr>
            <w:rStyle w:val="Hyperlink"/>
          </w:rPr>
          <w:t>中国压电定位器行业研究及发展前景报告（2026-2032年）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15cd552a94181" w:history="1">
        <w:r>
          <w:rPr>
            <w:rStyle w:val="Hyperlink"/>
          </w:rPr>
          <w:t>https://www.20087.com/8/28/YaDianDingWeiQiShiChangQianJingYuCe.html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热点：零点定位器、压电式定位器的特点、定位器的工作原理、定位器压电阀、定位器离线充不进电、定位器输出压力范围、磁性定位器、定位器电池电压是几伏的、机械式定位器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d576524e04ce2" w:history="1">
      <w:r>
        <w:rPr>
          <w:rStyle w:val="Hyperlink"/>
        </w:rPr>
        <w:t>中国压电定位器行业研究及发展前景报告（2026-2032年）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DianDingWeiQiShiChangQianJingYuCe.html" TargetMode="External" Id="R64315cd552a9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DianDingWeiQiShiChangQianJingYuCe.html" TargetMode="External" Id="Rd29d576524e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2025-12-02T00:29:21Z</dcterms:created>
  <dcterms:modified xsi:type="dcterms:W3CDTF">2025-12-02T01:29:21Z</dcterms:modified>
  <dc:subject>中国压电定位器行业研究及发展前景报告（2026-2032年）</dc:subject>
  <dc:title>中国压电定位器行业研究及发展前景报告（2026-2032年）</dc:title>
  <cp:keywords>中国压电定位器行业研究及发展前景报告（2026-2032年）</cp:keywords>
  <dc:description>中国压电定位器行业研究及发展前景报告（2026-2032年）</dc:description>
</cp:coreProperties>
</file>