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10a232911042b9" w:history="1">
              <w:r>
                <w:rPr>
                  <w:rStyle w:val="Hyperlink"/>
                </w:rPr>
                <w:t>2024年版中国擦窗机市场现状调研与发展前景分析报告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10a232911042b9" w:history="1">
              <w:r>
                <w:rPr>
                  <w:rStyle w:val="Hyperlink"/>
                </w:rPr>
                <w:t>2024年版中国擦窗机市场现状调研与发展前景分析报告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10a232911042b9" w:history="1">
                <w:r>
                  <w:rPr>
                    <w:rStyle w:val="Hyperlink"/>
                  </w:rPr>
                  <w:t>https://www.20087.com/M_JiXieJiDian/88/CaChuangJiWeiLaiFaZhanQuShi.html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擦窗机是一种专门用于高楼大厦玻璃幕墙清洁的机械设备，近年来随着城市化进程的加速和建筑高度的不断增加，其市场需求日益增长。擦窗机通过自动化和智能化的操作，提高了清洁效率和安全性，减少了人力成本。技术上，擦窗机的稳定性、灵活性和智能化程度不断提升，能够适应不同建筑结构和复杂环境。</w:t>
      </w:r>
      <w:r>
        <w:rPr>
          <w:rFonts w:hint="eastAsia"/>
        </w:rPr>
        <w:br/>
      </w:r>
      <w:r>
        <w:rPr>
          <w:rFonts w:hint="eastAsia"/>
        </w:rPr>
        <w:t>　　未来，擦窗机的发展将更加注重智能控制和安全性能。智能控制趋势体现在集成物联网技术和人工智能算法，实现远程监控和自主导航，提高作业精度和效率。安全性能趋势则意味着强化擦窗机的结构强度和防坠落措施，采用冗余设计和多重安全系统，确保操作人员的生命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10a232911042b9" w:history="1">
        <w:r>
          <w:rPr>
            <w:rStyle w:val="Hyperlink"/>
          </w:rPr>
          <w:t>2024年版中国擦窗机市场现状调研与发展前景分析报告</w:t>
        </w:r>
      </w:hyperlink>
      <w:r>
        <w:rPr>
          <w:rFonts w:hint="eastAsia"/>
        </w:rPr>
        <w:t>》在多年擦窗机行业研究结论的基础上，结合中国擦窗机行业市场的发展现状，通过资深研究团队对擦窗机市场各类资讯进行整理分析，并依托国家权威数据资源和长期市场监测的数据库，对擦窗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d10a232911042b9" w:history="1">
        <w:r>
          <w:rPr>
            <w:rStyle w:val="Hyperlink"/>
          </w:rPr>
          <w:t>2024年版中国擦窗机市场现状调研与发展前景分析报告</w:t>
        </w:r>
      </w:hyperlink>
      <w:r>
        <w:rPr>
          <w:rFonts w:hint="eastAsia"/>
        </w:rPr>
        <w:t>可以帮助投资者准确把握擦窗机行业的市场现状，为投资者进行投资作出擦窗机行业前景预判，挖掘擦窗机行业投资价值，同时提出擦窗机行业投资策略、营销策略等方面的建议。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擦窗机行业市场现状分析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一、擦窗机的基本介绍</w:t>
      </w:r>
      <w:r>
        <w:rPr>
          <w:rFonts w:hint="eastAsia"/>
        </w:rPr>
        <w:br/>
      </w:r>
      <w:r>
        <w:rPr>
          <w:rFonts w:hint="eastAsia"/>
        </w:rPr>
        <w:t>　　　　二、我国高层建筑清洗行业的现状</w:t>
      </w:r>
      <w:r>
        <w:rPr>
          <w:rFonts w:hint="eastAsia"/>
        </w:rPr>
        <w:br/>
      </w:r>
      <w:r>
        <w:rPr>
          <w:rFonts w:hint="eastAsia"/>
        </w:rPr>
        <w:t>　　　　　　（一）建筑清洗的沿革</w:t>
      </w:r>
      <w:r>
        <w:rPr>
          <w:rFonts w:hint="eastAsia"/>
        </w:rPr>
        <w:br/>
      </w:r>
      <w:r>
        <w:rPr>
          <w:rFonts w:hint="eastAsia"/>
        </w:rPr>
        <w:t>　　　　　　（二）建筑清洗的现状</w:t>
      </w:r>
      <w:r>
        <w:rPr>
          <w:rFonts w:hint="eastAsia"/>
        </w:rPr>
        <w:br/>
      </w:r>
      <w:r>
        <w:rPr>
          <w:rFonts w:hint="eastAsia"/>
        </w:rPr>
        <w:t>　　　　　　（三）建筑清洗行业的特点</w:t>
      </w:r>
      <w:r>
        <w:rPr>
          <w:rFonts w:hint="eastAsia"/>
        </w:rPr>
        <w:br/>
      </w:r>
      <w:r>
        <w:rPr>
          <w:rFonts w:hint="eastAsia"/>
        </w:rPr>
        <w:t>　　　　　　（四）改进现状的根本方法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第三节 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擦窗机行业市场竞争分析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擦窗机行业相关产业分析</w:t>
      </w:r>
      <w:r>
        <w:rPr>
          <w:rFonts w:hint="eastAsia"/>
        </w:rPr>
        <w:br/>
      </w:r>
      <w:r>
        <w:rPr>
          <w:rFonts w:hint="eastAsia"/>
        </w:rPr>
        <w:t>　　第一节 宏观经济影响</w:t>
      </w:r>
      <w:r>
        <w:rPr>
          <w:rFonts w:hint="eastAsia"/>
        </w:rPr>
        <w:br/>
      </w:r>
      <w:r>
        <w:rPr>
          <w:rFonts w:hint="eastAsia"/>
        </w:rPr>
        <w:t>　　　　一、我国经济发展形势</w:t>
      </w:r>
      <w:r>
        <w:rPr>
          <w:rFonts w:hint="eastAsia"/>
        </w:rPr>
        <w:br/>
      </w:r>
      <w:r>
        <w:rPr>
          <w:rFonts w:hint="eastAsia"/>
        </w:rPr>
        <w:t>　　　　二、人民币贬值</w:t>
      </w:r>
      <w:r>
        <w:rPr>
          <w:rFonts w:hint="eastAsia"/>
        </w:rPr>
        <w:br/>
      </w:r>
      <w:r>
        <w:rPr>
          <w:rFonts w:hint="eastAsia"/>
        </w:rPr>
        <w:t>　　第二节 我国重大政策</w:t>
      </w:r>
      <w:r>
        <w:rPr>
          <w:rFonts w:hint="eastAsia"/>
        </w:rPr>
        <w:br/>
      </w:r>
      <w:r>
        <w:rPr>
          <w:rFonts w:hint="eastAsia"/>
        </w:rPr>
        <w:t>　　　　一、扩大内需四项实施措施</w:t>
      </w:r>
      <w:r>
        <w:rPr>
          <w:rFonts w:hint="eastAsia"/>
        </w:rPr>
        <w:br/>
      </w:r>
      <w:r>
        <w:rPr>
          <w:rFonts w:hint="eastAsia"/>
        </w:rPr>
        <w:t>　　　　二、中国将提高部分产品出口退税率调整部分关税</w:t>
      </w:r>
      <w:r>
        <w:rPr>
          <w:rFonts w:hint="eastAsia"/>
        </w:rPr>
        <w:br/>
      </w:r>
      <w:r>
        <w:rPr>
          <w:rFonts w:hint="eastAsia"/>
        </w:rPr>
        <w:t>　　　　三、中国将投9000亿元解决低收入家庭住房难问题</w:t>
      </w:r>
      <w:r>
        <w:rPr>
          <w:rFonts w:hint="eastAsia"/>
        </w:rPr>
        <w:br/>
      </w:r>
      <w:r>
        <w:rPr>
          <w:rFonts w:hint="eastAsia"/>
        </w:rPr>
        <w:t>　　　　四、拉动内需的十项措施</w:t>
      </w:r>
      <w:r>
        <w:rPr>
          <w:rFonts w:hint="eastAsia"/>
        </w:rPr>
        <w:br/>
      </w:r>
      <w:r>
        <w:rPr>
          <w:rFonts w:hint="eastAsia"/>
        </w:rPr>
        <w:t>　　第二节 钢铁行业发展分析</w:t>
      </w:r>
      <w:r>
        <w:rPr>
          <w:rFonts w:hint="eastAsia"/>
        </w:rPr>
        <w:br/>
      </w:r>
      <w:r>
        <w:rPr>
          <w:rFonts w:hint="eastAsia"/>
        </w:rPr>
        <w:t>　　　　一、钢铁与宏观经济分析</w:t>
      </w:r>
      <w:r>
        <w:rPr>
          <w:rFonts w:hint="eastAsia"/>
        </w:rPr>
        <w:br/>
      </w:r>
      <w:r>
        <w:rPr>
          <w:rFonts w:hint="eastAsia"/>
        </w:rPr>
        <w:t>　　　　二、我国钢铁行业现状</w:t>
      </w:r>
      <w:r>
        <w:rPr>
          <w:rFonts w:hint="eastAsia"/>
        </w:rPr>
        <w:br/>
      </w:r>
      <w:r>
        <w:rPr>
          <w:rFonts w:hint="eastAsia"/>
        </w:rPr>
        <w:t>　　　　三、钢铁工业对擦窗机行业的影响</w:t>
      </w:r>
      <w:r>
        <w:rPr>
          <w:rFonts w:hint="eastAsia"/>
        </w:rPr>
        <w:br/>
      </w:r>
      <w:r>
        <w:rPr>
          <w:rFonts w:hint="eastAsia"/>
        </w:rPr>
        <w:t>　　第三节 建筑业发展分析</w:t>
      </w:r>
      <w:r>
        <w:rPr>
          <w:rFonts w:hint="eastAsia"/>
        </w:rPr>
        <w:br/>
      </w:r>
      <w:r>
        <w:rPr>
          <w:rFonts w:hint="eastAsia"/>
        </w:rPr>
        <w:t>　　　　一、我国建筑业发展</w:t>
      </w:r>
      <w:r>
        <w:rPr>
          <w:rFonts w:hint="eastAsia"/>
        </w:rPr>
        <w:br/>
      </w:r>
      <w:r>
        <w:rPr>
          <w:rFonts w:hint="eastAsia"/>
        </w:rPr>
        <w:t>　　　　二、2024年建筑业的发展</w:t>
      </w:r>
      <w:r>
        <w:rPr>
          <w:rFonts w:hint="eastAsia"/>
        </w:rPr>
        <w:br/>
      </w:r>
      <w:r>
        <w:rPr>
          <w:rFonts w:hint="eastAsia"/>
        </w:rPr>
        <w:t>　　　　三、2024年建筑业发展分析</w:t>
      </w:r>
      <w:r>
        <w:rPr>
          <w:rFonts w:hint="eastAsia"/>
        </w:rPr>
        <w:br/>
      </w:r>
      <w:r>
        <w:rPr>
          <w:rFonts w:hint="eastAsia"/>
        </w:rPr>
        <w:t>　　　　四、我国建筑业发展趋势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擦窗机行业发展预测</w:t>
      </w:r>
      <w:r>
        <w:rPr>
          <w:rFonts w:hint="eastAsia"/>
        </w:rPr>
        <w:br/>
      </w:r>
      <w:r>
        <w:rPr>
          <w:rFonts w:hint="eastAsia"/>
        </w:rPr>
        <w:t>　　第一节 市场前景</w:t>
      </w:r>
      <w:r>
        <w:rPr>
          <w:rFonts w:hint="eastAsia"/>
        </w:rPr>
        <w:br/>
      </w:r>
      <w:r>
        <w:rPr>
          <w:rFonts w:hint="eastAsia"/>
        </w:rPr>
        <w:t>　　第二节 中~智~林~竞争趋势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2019-2024年世界经济增长趋势：%</w:t>
      </w:r>
      <w:r>
        <w:rPr>
          <w:rFonts w:hint="eastAsia"/>
        </w:rPr>
        <w:br/>
      </w:r>
      <w:r>
        <w:rPr>
          <w:rFonts w:hint="eastAsia"/>
        </w:rPr>
        <w:t>　　图表 2019-2024年世界贸易增长趋势：%</w:t>
      </w:r>
      <w:r>
        <w:rPr>
          <w:rFonts w:hint="eastAsia"/>
        </w:rPr>
        <w:br/>
      </w:r>
      <w:r>
        <w:rPr>
          <w:rFonts w:hint="eastAsia"/>
        </w:rPr>
        <w:t>　　图表 2023-2024年主要发达经济体失业率：%</w:t>
      </w:r>
      <w:r>
        <w:rPr>
          <w:rFonts w:hint="eastAsia"/>
        </w:rPr>
        <w:br/>
      </w:r>
      <w:r>
        <w:rPr>
          <w:rFonts w:hint="eastAsia"/>
        </w:rPr>
        <w:t>　　图表 2019-2024年主要经济体政府债务率：%</w:t>
      </w:r>
      <w:r>
        <w:rPr>
          <w:rFonts w:hint="eastAsia"/>
        </w:rPr>
        <w:br/>
      </w:r>
      <w:r>
        <w:rPr>
          <w:rFonts w:hint="eastAsia"/>
        </w:rPr>
        <w:t>　　图表 2019-2024年主要发达经济体消费物价增长率：%</w:t>
      </w:r>
      <w:r>
        <w:rPr>
          <w:rFonts w:hint="eastAsia"/>
        </w:rPr>
        <w:br/>
      </w:r>
      <w:r>
        <w:rPr>
          <w:rFonts w:hint="eastAsia"/>
        </w:rPr>
        <w:t>　　图表 2019-2024年擦窗机相关专利申请数量变化走势图：个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2019-2024年擦窗机相关专利申请数量年度统计表：个</w:t>
      </w:r>
      <w:r>
        <w:rPr>
          <w:rFonts w:hint="eastAsia"/>
        </w:rPr>
        <w:br/>
      </w:r>
      <w:r>
        <w:rPr>
          <w:rFonts w:hint="eastAsia"/>
        </w:rPr>
        <w:t>　　图表 2019-2024年擦窗机相关专利公开数量变化走势图：个</w:t>
      </w:r>
      <w:r>
        <w:rPr>
          <w:rFonts w:hint="eastAsia"/>
        </w:rPr>
        <w:br/>
      </w:r>
      <w:r>
        <w:rPr>
          <w:rFonts w:hint="eastAsia"/>
        </w:rPr>
        <w:t>　　图表 2019-2024年擦窗机相关专利公开数量年度统计表：个</w:t>
      </w:r>
      <w:r>
        <w:rPr>
          <w:rFonts w:hint="eastAsia"/>
        </w:rPr>
        <w:br/>
      </w:r>
      <w:r>
        <w:rPr>
          <w:rFonts w:hint="eastAsia"/>
        </w:rPr>
        <w:t>　　图表 擦窗机相关专利申请人构成表：个</w:t>
      </w:r>
      <w:r>
        <w:rPr>
          <w:rFonts w:hint="eastAsia"/>
        </w:rPr>
        <w:br/>
      </w:r>
      <w:r>
        <w:rPr>
          <w:rFonts w:hint="eastAsia"/>
        </w:rPr>
        <w:t>　　图表 擦窗机相关专利技术构成表：个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2019-2024年世界经济增长趋势：%</w:t>
      </w:r>
      <w:r>
        <w:rPr>
          <w:rFonts w:hint="eastAsia"/>
        </w:rPr>
        <w:br/>
      </w:r>
      <w:r>
        <w:rPr>
          <w:rFonts w:hint="eastAsia"/>
        </w:rPr>
        <w:t>　　图表 2019-2024年中国GDP经济增长趋势：%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2019-2024年擦窗机相关专利申请数量变化走势图：个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擦窗机产业链结构示意图</w:t>
      </w:r>
      <w:r>
        <w:rPr>
          <w:rFonts w:hint="eastAsia"/>
        </w:rPr>
        <w:br/>
      </w:r>
      <w:r>
        <w:rPr>
          <w:rFonts w:hint="eastAsia"/>
        </w:rPr>
        <w:t>　　图表 2019-2024年中国擦窗机产量及其增速走势图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2019-2024年中国擦窗机消费量及其增速走势图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2019-2024年中国擦窗机市场规模及其增速走势图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2019-2024年中国擦窗机市场价格走势图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2024-2030年中国擦窗机产量及消费量预测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2024-2030年中国擦窗机市场价格走势预测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2019-2024年我国擦窗机市场规模分区域统计表</w:t>
      </w:r>
      <w:r>
        <w:rPr>
          <w:rFonts w:hint="eastAsia"/>
        </w:rPr>
        <w:br/>
      </w:r>
      <w:r>
        <w:rPr>
          <w:rFonts w:hint="eastAsia"/>
        </w:rPr>
        <w:t>　　图表 2024-2030年我国擦窗机行业企业集中度预测</w:t>
      </w:r>
      <w:r>
        <w:rPr>
          <w:rFonts w:hint="eastAsia"/>
        </w:rPr>
        <w:br/>
      </w:r>
      <w:r>
        <w:rPr>
          <w:rFonts w:hint="eastAsia"/>
        </w:rPr>
        <w:t>　　图表 2019-2024年中国擦窗机所属行业企业数量增长趋势图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2019-2024年中国擦窗机所属行业资产规模增长分析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2019-2024年中国擦窗机所属行业销售规模增长分析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2019-2024年中国擦窗机所属行业利润规模增长分析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2019-2024年中国擦窗机所属行业产成品增长分析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2019-2024年中国擦窗机所属行业出口交货值分析</w:t>
      </w:r>
      <w:r>
        <w:rPr>
          <w:rFonts w:hint="eastAsia"/>
        </w:rPr>
        <w:br/>
      </w:r>
      <w:r>
        <w:rPr>
          <w:rFonts w:hint="eastAsia"/>
        </w:rPr>
        <w:t>　　图表 2019-2024年中国擦窗机所属行业总产值分析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2019-2024年中国擦窗机所属行业成本费用结构变动趋势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2019-2024年中国擦窗机所属行业销售成本分析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2019-2024年中国擦窗机所属行业销售费用分析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2019-2024年中国擦窗机所属行业管理费用分析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2019-2024年中国擦窗机所属行业财务费用分析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2019-2024年中国擦窗机所属行业资产收益率分析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2019-2024年中国擦窗机所属行业销售利润率分析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2019-2024年中国擦窗机所属行业总资产周转率分析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2019-2024年中国擦窗机所属行业流动资产周转率分析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2019-2024年中国擦窗机所属行业销售增长率分析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2019-2024年中国擦窗机所属行业利润增长率分析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2019-2024年中国擦窗机所属行业资产负债率分析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2019-2024年中国擦窗机所属行业流动比率分析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10a232911042b9" w:history="1">
        <w:r>
          <w:rPr>
            <w:rStyle w:val="Hyperlink"/>
          </w:rPr>
          <w:t>2024年版中国擦窗机市场现状调研与发展前景分析报告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10a232911042b9" w:history="1">
        <w:r>
          <w:rPr>
            <w:rStyle w:val="Hyperlink"/>
          </w:rPr>
          <w:t>https://www.20087.com/M_JiXieJiDian/88/CaChuangJiWeiLaiFaZhanQuShi.html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3dfc1166304229" w:history="1">
      <w:r>
        <w:rPr>
          <w:rStyle w:val="Hyperlink"/>
        </w:rPr>
        <w:t>2024年版中国擦窗机市场现状调研与发展前景分析报告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8/CaChuangJiWeiLaiFaZhanQuShi.html" TargetMode="External" Id="Rdd10a232911042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8/CaChuangJiWeiLaiFaZhanQuShi.html" TargetMode="External" Id="R4e3dfc11663042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2024-05-01T02:17:00Z</dcterms:created>
  <dcterms:modified xsi:type="dcterms:W3CDTF">2024-05-01T03:17:00Z</dcterms:modified>
  <dc:subject>2024年版中国擦窗机市场现状调研与发展前景分析报告</dc:subject>
  <dc:title>2024年版中国擦窗机市场现状调研与发展前景分析报告</dc:title>
  <cp:keywords>2024年版中国擦窗机市场现状调研与发展前景分析报告</cp:keywords>
  <dc:description>2024年版中国擦窗机市场现状调研与发展前景分析报告</dc:description>
</cp:coreProperties>
</file>