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1828596524113" w:history="1">
              <w:r>
                <w:rPr>
                  <w:rStyle w:val="Hyperlink"/>
                </w:rPr>
                <w:t>2025-2031年中国液晶材料市场现状深度调研与发展趋势报告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1828596524113" w:history="1">
              <w:r>
                <w:rPr>
                  <w:rStyle w:val="Hyperlink"/>
                </w:rPr>
                <w:t>2025-2031年中国液晶材料市场现状深度调研与发展趋势报告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1828596524113" w:history="1">
                <w:r>
                  <w:rPr>
                    <w:rStyle w:val="Hyperlink"/>
                  </w:rPr>
                  <w:t>https://www.20087.com/8/08/YeJingCaiLiaoXianZhuangYuFaZhanQ.html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技术的核心组成部分，广泛应用于电视、电脑显示器、智能手机屏幕等电子产品中。近年来，随着显示技术的进步和消费者对画质要求的提高，液晶材料经历了多次迭代升级。新型液晶材料不仅提升了显示效果，还降低了能耗，增加了可视角度和响应速度。此外，柔性显示技术的发展也推动了液晶材料向更轻薄、可弯曲方向发展。</w:t>
      </w:r>
      <w:r>
        <w:rPr>
          <w:rFonts w:hint="eastAsia"/>
        </w:rPr>
        <w:br/>
      </w:r>
      <w:r>
        <w:rPr>
          <w:rFonts w:hint="eastAsia"/>
        </w:rPr>
        <w:t>　　未来，液晶材料行业将朝着更高性能、更环保的方向发展。随着Mini LED、Micro LED等新型显示技术的兴起，液晶材料需要不断创新以应对竞争。同时，可持续发展将成为行业关注的焦点，开发低能耗、可回收的液晶材料将是未来的发展趋势之一。此外，随着5G、物联网等技术的发展，液晶材料的应用领域也将进一步拓展，如智能穿戴设备、车载显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1828596524113" w:history="1">
        <w:r>
          <w:rPr>
            <w:rStyle w:val="Hyperlink"/>
          </w:rPr>
          <w:t>2025-2031年中国液晶材料市场现状深度调研与发展趋势报告</w:t>
        </w:r>
      </w:hyperlink>
      <w:r>
        <w:rPr>
          <w:rFonts w:hint="eastAsia"/>
        </w:rPr>
        <w:t>》基于国家统计局及相关协会的权威数据，系统研究了液晶材料行业的市场需求、市场规模及产业链现状，分析了液晶材料价格波动、细分市场动态及重点企业的经营表现，科学预测了液晶材料市场前景与发展趋势，揭示了潜在需求与投资机会，同时指出了液晶材料行业可能面临的风险。通过对液晶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液晶材料行业发展综述</w:t>
      </w:r>
      <w:r>
        <w:rPr>
          <w:rFonts w:hint="eastAsia"/>
        </w:rPr>
        <w:br/>
      </w:r>
      <w:r>
        <w:rPr>
          <w:rFonts w:hint="eastAsia"/>
        </w:rPr>
        <w:t>　　第一节 液晶材料行业定义及分类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液晶材料行业统计标准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液晶材料行业产业链分析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液晶材料所属行业市场环境及影响分析（PEST）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液晶材料行业政治法律环境（P）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一、液晶材料产业社会环境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一、液晶材料技术分析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国际液晶材料所属行业发展分析及经验借鉴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全球液晶材料市场总体情况分析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二、全球液晶材料行业竞争格局</w:t>
      </w:r>
      <w:r>
        <w:rPr>
          <w:rFonts w:hint="eastAsia"/>
        </w:rPr>
        <w:br/>
      </w:r>
      <w:r>
        <w:rPr>
          <w:rFonts w:hint="eastAsia"/>
        </w:rPr>
        <w:t>　　　　三、全球液晶材料市场区域分布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2、欧洲液晶材料行业发展前景</w:t>
      </w:r>
      <w:r>
        <w:rPr>
          <w:rFonts w:hint="eastAsia"/>
        </w:rPr>
        <w:br/>
      </w:r>
      <w:r>
        <w:rPr>
          <w:rFonts w:hint="eastAsia"/>
        </w:rPr>
        <w:t>　　　　　　3、2025-2031年欧洲液晶材料行业发展前景预测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2、北美液晶材料行业发展前景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2、北美液晶材料行业发展前景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2、北美液晶材料行业发展前景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我国液晶材料所属行业运行现状分析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我国液晶材料行业发展状况分析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一、我国液晶材料行业发展阶段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二、我国液晶材料行业发展总体概况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三、我国液晶材料行业发展特点分析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四、我国液晶材料行业商业模式分析</w:t>
      </w:r>
      <w:r>
        <w:rPr>
          <w:rFonts w:hint="eastAsia"/>
        </w:rPr>
        <w:br/>
      </w:r>
      <w:r>
        <w:rPr>
          <w:rFonts w:hint="eastAsia"/>
        </w:rPr>
        <w:t>　　第二节 液晶材料行业发展现状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一、我国液晶材料行业市场规模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二、我国液晶材料行业发展分析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三、中国液晶材料企业发展分析</w:t>
      </w:r>
      <w:r>
        <w:rPr>
          <w:rFonts w:hint="eastAsia"/>
        </w:rPr>
        <w:br/>
      </w:r>
      <w:r>
        <w:rPr>
          <w:rFonts w:hint="eastAsia"/>
        </w:rPr>
        <w:t>　　　　国内液晶材料主要供应商</w:t>
      </w:r>
      <w:r>
        <w:rPr>
          <w:rFonts w:hint="eastAsia"/>
        </w:rPr>
        <w:br/>
      </w:r>
      <w:r>
        <w:rPr>
          <w:rFonts w:hint="eastAsia"/>
        </w:rPr>
        <w:t>　　第三节 液晶材料市场情况分析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一、中国液晶材料市场总体概况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二、中国液晶材料产品市场发展分析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三、中国液晶材料产品市场供求分析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四、中国液晶材料产品市场进出口分析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我国液晶材料市场价格走势分析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一、液晶材料市场定价机制组成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二、液晶材料市场价格影响因素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三、液晶材料产品价格走势分析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四、2025-2031年液晶材料产品价格走势预测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中国液晶材料行业总体规模分析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中国液晶材料所属行业产销情况分析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一、我国液晶材料行业工业总产值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二、我国液晶材料行业工业销售产值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三、我国液晶材料行业产销率</w:t>
      </w:r>
      <w:r>
        <w:rPr>
          <w:rFonts w:hint="eastAsia"/>
        </w:rPr>
        <w:br/>
      </w:r>
      <w:r>
        <w:rPr>
          <w:rFonts w:hint="eastAsia"/>
        </w:rPr>
        <w:t>　　第三节 中国液晶材料所属行业财务指标总体分析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一、2020-2025年我国液晶材料行业销售收入分析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二、2020-2025年我国液晶材料行业利润总额分析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三、2020-2025年我国液晶材料行业投资规模分析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我国液晶材料行业营销趋势及策略分析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液晶材料行业销售渠道分析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二、液晶材料营销环境分析与评价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液晶材料行业营销策略分析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一、中国液晶材料营销概况</w:t>
      </w:r>
      <w:r>
        <w:rPr>
          <w:rFonts w:hint="eastAsia"/>
        </w:rPr>
        <w:br/>
      </w:r>
      <w:r>
        <w:rPr>
          <w:rFonts w:hint="eastAsia"/>
        </w:rPr>
        <w:t>　　　　二、液晶材料营销策略探讨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1、中国液晶材料产品营销策略浅析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2、液晶材料新产品的市场推广策略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3、液晶材料细分产品营销策略分析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液晶材料营销的发展趋势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一、未来液晶材料市场营销的出路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二、中国液晶材料营销的趋势预测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液晶材料行业区域市场分析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液晶材料区域市场分析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一、东北地区液晶材料市场分析</w:t>
      </w:r>
      <w:r>
        <w:rPr>
          <w:rFonts w:hint="eastAsia"/>
        </w:rPr>
        <w:br/>
      </w:r>
      <w:r>
        <w:rPr>
          <w:rFonts w:hint="eastAsia"/>
        </w:rPr>
        <w:t>　　　　二、华北地区液晶材料市场分析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三、华东地区液晶材料市场分析</w:t>
      </w:r>
      <w:r>
        <w:rPr>
          <w:rFonts w:hint="eastAsia"/>
        </w:rPr>
        <w:br/>
      </w:r>
      <w:r>
        <w:rPr>
          <w:rFonts w:hint="eastAsia"/>
        </w:rPr>
        <w:t>　　　　四、华南地区液晶材料市场分析</w:t>
      </w:r>
      <w:r>
        <w:rPr>
          <w:rFonts w:hint="eastAsia"/>
        </w:rPr>
        <w:br/>
      </w:r>
      <w:r>
        <w:rPr>
          <w:rFonts w:hint="eastAsia"/>
        </w:rPr>
        <w:t>　　　　五、华中地区液晶材料市场分析</w:t>
      </w:r>
      <w:r>
        <w:rPr>
          <w:rFonts w:hint="eastAsia"/>
        </w:rPr>
        <w:br/>
      </w:r>
      <w:r>
        <w:rPr>
          <w:rFonts w:hint="eastAsia"/>
        </w:rPr>
        <w:t>　　　　六、西南地区液晶材料市场分析</w:t>
      </w:r>
      <w:r>
        <w:rPr>
          <w:rFonts w:hint="eastAsia"/>
        </w:rPr>
        <w:br/>
      </w:r>
      <w:r>
        <w:rPr>
          <w:rFonts w:hint="eastAsia"/>
        </w:rPr>
        <w:t>　　　　七、西北地区液晶材料市场分析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2025-2031年液晶材料行业竞争形势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一、液晶材料行业竞争结构分析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二、液晶材料行业企业间竞争格局分析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三、液晶材料行业集中度分析</w:t>
      </w:r>
      <w:r>
        <w:rPr>
          <w:rFonts w:hint="eastAsia"/>
        </w:rPr>
        <w:br/>
      </w:r>
      <w:r>
        <w:rPr>
          <w:rFonts w:hint="eastAsia"/>
        </w:rPr>
        <w:t>　　　　四、液晶材料行业SWOT分析</w:t>
      </w:r>
      <w:r>
        <w:rPr>
          <w:rFonts w:hint="eastAsia"/>
        </w:rPr>
        <w:br/>
      </w:r>
      <w:r>
        <w:rPr>
          <w:rFonts w:hint="eastAsia"/>
        </w:rPr>
        <w:t>　　　　　　1、液晶材料行业优势分析</w:t>
      </w:r>
      <w:r>
        <w:rPr>
          <w:rFonts w:hint="eastAsia"/>
        </w:rPr>
        <w:br/>
      </w:r>
      <w:r>
        <w:rPr>
          <w:rFonts w:hint="eastAsia"/>
        </w:rPr>
        <w:t>　　　　　　2、液晶材料行业劣势分析</w:t>
      </w:r>
      <w:r>
        <w:rPr>
          <w:rFonts w:hint="eastAsia"/>
        </w:rPr>
        <w:br/>
      </w:r>
      <w:r>
        <w:rPr>
          <w:rFonts w:hint="eastAsia"/>
        </w:rPr>
        <w:t>　　　　　　3、液晶材料行业机会分析</w:t>
      </w:r>
      <w:r>
        <w:rPr>
          <w:rFonts w:hint="eastAsia"/>
        </w:rPr>
        <w:br/>
      </w:r>
      <w:r>
        <w:rPr>
          <w:rFonts w:hint="eastAsia"/>
        </w:rPr>
        <w:t>　　　　　　4、液晶材料行业威胁分析</w:t>
      </w:r>
      <w:r>
        <w:rPr>
          <w:rFonts w:hint="eastAsia"/>
        </w:rPr>
        <w:br/>
      </w:r>
      <w:r>
        <w:rPr>
          <w:rFonts w:hint="eastAsia"/>
        </w:rPr>
        <w:t>　　第二节 中国液晶材料行业竞争格局综述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一、液晶材料行业竞争概况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1、中国液晶材料行业品牌竞争格局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2、液晶材料业未来竞争格局和特点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3、液晶材料市场进入及竞争对手分析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二、中国液晶材料行业竞争力分析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1、我国液晶材料行业竞争力剖析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2、我国液晶材料企业市场竞争的优势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4、国内液晶材料企业竞争能力提升途径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三、中国液晶材料产品竞争力优势分析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四、液晶材料行业主要企业竞争力分析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液晶材料行业竞争格局分析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一、国内外液晶材料竞争分析</w:t>
      </w:r>
      <w:r>
        <w:rPr>
          <w:rFonts w:hint="eastAsia"/>
        </w:rPr>
        <w:br/>
      </w:r>
      <w:r>
        <w:rPr>
          <w:rFonts w:hint="eastAsia"/>
        </w:rPr>
        <w:t>　　　　二、我国液晶材料市场竞争分析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三、我国液晶材料市场集中度分析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四、国内主要液晶材料企业动向</w:t>
      </w:r>
      <w:r>
        <w:rPr>
          <w:rFonts w:hint="eastAsia"/>
        </w:rPr>
        <w:br/>
      </w:r>
      <w:r>
        <w:rPr>
          <w:rFonts w:hint="eastAsia"/>
        </w:rPr>
        <w:t>　　　　五、国内液晶材料企业拟在建项目分析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液晶材料行业并购重组分析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2025-2031年液晶材料行业领先企业经营形势分析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万润股份有限公司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江苏广域化学有限公司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陕西莱特光电股有限公司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烟台德润液晶材料有限公司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西安瑞联新材料股有限公司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上海康鹏科技股份有限公司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濮阳惠成电子材料股份有限公司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2025-2031年液晶材料行业前景及投资价值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2025-2031年液晶材料市场发展前景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一、2025-2031年液晶材料市场发展潜力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二、2025-2031年液晶材料市场发展前景展望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三、2025-2031年液晶材料细分行业发展前景分析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2025-2031年液晶材料市场发展趋势预测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一、2025-2031年液晶材料行业发展趋势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二、2025-2031年液晶材料市场规模预测</w:t>
      </w:r>
      <w:r>
        <w:rPr>
          <w:rFonts w:hint="eastAsia"/>
        </w:rPr>
        <w:br/>
      </w:r>
      <w:r>
        <w:rPr>
          <w:rFonts w:hint="eastAsia"/>
        </w:rPr>
        <w:t>　　　　　　1、液晶材料行业市场容量预测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2、液晶材料行业销售收入预测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五、2025-2031年中国液晶材料行业供需平衡预测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液晶材料行业投资特性分析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二、液晶材料行业盈利因素分析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三、液晶材料行业盈利模式分析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2025-2031年液晶材料行业发展的影响因素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2025-2031年液晶材料行业发展面对的问题和对策建议</w:t>
      </w:r>
      <w:r>
        <w:rPr>
          <w:rFonts w:hint="eastAsia"/>
        </w:rPr>
        <w:br/>
      </w:r>
      <w:r>
        <w:rPr>
          <w:rFonts w:hint="eastAsia"/>
        </w:rPr>
        <w:t>　　　　一、2025-2031年我国液晶材料行业发展需要面对的问题分析</w:t>
      </w:r>
      <w:r>
        <w:rPr>
          <w:rFonts w:hint="eastAsia"/>
        </w:rPr>
        <w:br/>
      </w:r>
      <w:r>
        <w:rPr>
          <w:rFonts w:hint="eastAsia"/>
        </w:rPr>
        <w:t>　　　　二、面对诸多问题解决的对策建议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2025-2031年液晶材料行业投资机会与风险防范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液晶材料行业投融资情况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四、液晶材料行业投资现状分析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2025-2031年液晶材料行业投资机会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四、液晶材料行业投资机遇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2025-2031年液晶材料行业投资风险及防范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中国液晶材料行业投资建议</w:t>
      </w:r>
      <w:r>
        <w:rPr>
          <w:rFonts w:hint="eastAsia"/>
        </w:rPr>
        <w:br/>
      </w:r>
      <w:r>
        <w:rPr>
          <w:rFonts w:hint="eastAsia"/>
        </w:rPr>
        <w:t>　　　　一、液晶材料行业未来发展方向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二、液晶材料行业主要投资建议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三、中国液晶材料企业融资分析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液晶材料行业发展战略研究</w:t>
      </w:r>
      <w:r>
        <w:rPr>
          <w:rFonts w:hint="eastAsia"/>
        </w:rPr>
        <w:br/>
      </w:r>
      <w:r>
        <w:rPr>
          <w:rFonts w:hint="eastAsia"/>
        </w:rPr>
        <w:t>　　第一节 液晶材料行业发展战略研究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对我国液晶材料品牌的战略思考</w:t>
      </w:r>
      <w:r>
        <w:rPr>
          <w:rFonts w:hint="eastAsia"/>
        </w:rPr>
        <w:br/>
      </w:r>
      <w:r>
        <w:rPr>
          <w:rFonts w:hint="eastAsia"/>
        </w:rPr>
        <w:t>　　　　一、液晶材料品牌的重要性</w:t>
      </w:r>
      <w:r>
        <w:rPr>
          <w:rFonts w:hint="eastAsia"/>
        </w:rPr>
        <w:br/>
      </w:r>
      <w:r>
        <w:rPr>
          <w:rFonts w:hint="eastAsia"/>
        </w:rPr>
        <w:t>　　　　二、液晶材料实施品牌战略的意义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四、我国液晶材料企业的品牌战略</w:t>
      </w:r>
      <w:r>
        <w:rPr>
          <w:rFonts w:hint="eastAsia"/>
        </w:rPr>
        <w:br/>
      </w:r>
      <w:r>
        <w:rPr>
          <w:rFonts w:hint="eastAsia"/>
        </w:rPr>
        <w:t>　　　　五、液晶材料品牌战略管理的策略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液晶材料经营策略分析</w:t>
      </w:r>
      <w:r>
        <w:rPr>
          <w:rFonts w:hint="eastAsia"/>
        </w:rPr>
        <w:br/>
      </w:r>
      <w:r>
        <w:rPr>
          <w:rFonts w:hint="eastAsia"/>
        </w:rPr>
        <w:t>　　　　一、液晶材料市场细分策略</w:t>
      </w:r>
      <w:r>
        <w:rPr>
          <w:rFonts w:hint="eastAsia"/>
        </w:rPr>
        <w:br/>
      </w:r>
      <w:r>
        <w:rPr>
          <w:rFonts w:hint="eastAsia"/>
        </w:rPr>
        <w:t>　　　　二、液晶材料市场创新策略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四、液晶材料新产品差异化战略</w:t>
      </w:r>
      <w:r>
        <w:rPr>
          <w:rFonts w:hint="eastAsia"/>
        </w:rPr>
        <w:br/>
      </w:r>
      <w:r>
        <w:rPr>
          <w:rFonts w:hint="eastAsia"/>
        </w:rPr>
        <w:t>　　第四节 液晶材料行业投资战略研究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一、2025-2031年液晶材料行业投资战略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液晶材料关联行业研究结论及建议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液晶材料行业发展建议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液晶材料产业链分析</w:t>
      </w:r>
      <w:r>
        <w:rPr>
          <w:rFonts w:hint="eastAsia"/>
        </w:rPr>
        <w:br/>
      </w:r>
      <w:r>
        <w:rPr>
          <w:rFonts w:hint="eastAsia"/>
        </w:rPr>
        <w:t>　　图表 国际液晶材料市场规模</w:t>
      </w:r>
      <w:r>
        <w:rPr>
          <w:rFonts w:hint="eastAsia"/>
        </w:rPr>
        <w:br/>
      </w:r>
      <w:r>
        <w:rPr>
          <w:rFonts w:hint="eastAsia"/>
        </w:rPr>
        <w:t>　　图表 国际液晶材料生命周期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2020-2025年中国液晶材料市场规模</w:t>
      </w:r>
      <w:r>
        <w:rPr>
          <w:rFonts w:hint="eastAsia"/>
        </w:rPr>
        <w:br/>
      </w:r>
      <w:r>
        <w:rPr>
          <w:rFonts w:hint="eastAsia"/>
        </w:rPr>
        <w:t>　　图表 2020-2025年我国液晶材料需求情况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1828596524113" w:history="1">
        <w:r>
          <w:rPr>
            <w:rStyle w:val="Hyperlink"/>
          </w:rPr>
          <w:t>2025-2031年中国液晶材料市场现状深度调研与发展趋势报告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1828596524113" w:history="1">
        <w:r>
          <w:rPr>
            <w:rStyle w:val="Hyperlink"/>
          </w:rPr>
          <w:t>https://www.20087.com/8/08/YeJingCaiLiaoXianZhuangYuFaZhanQ.html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e6d0bd08243ec" w:history="1">
      <w:r>
        <w:rPr>
          <w:rStyle w:val="Hyperlink"/>
        </w:rPr>
        <w:t>2025-2031年中国液晶材料市场现状深度调研与发展趋势报告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eJingCaiLiaoXianZhuangYuFaZhanQ.html" TargetMode="External" Id="R86a182859652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eJingCaiLiaoXianZhuangYuFaZhanQ.html" TargetMode="External" Id="R632e6d0bd082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2025-06-02T07:10:00Z</dcterms:created>
  <dcterms:modified xsi:type="dcterms:W3CDTF">2025-06-02T08:10:00Z</dcterms:modified>
  <dc:subject>2025-2031年中国液晶材料市场现状深度调研与发展趋势报告</dc:subject>
  <dc:title>2025-2031年中国液晶材料市场现状深度调研与发展趋势报告</dc:title>
  <cp:keywords>2025-2031年中国液晶材料市场现状深度调研与发展趋势报告</cp:keywords>
  <dc:description>2025-2031年中国液晶材料市场现状深度调研与发展趋势报告</dc:description>
</cp:coreProperties>
</file>