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9512d7cce4553" w:history="1">
              <w:r>
                <w:rPr>
                  <w:rStyle w:val="Hyperlink"/>
                </w:rPr>
                <w:t>2025-2031年中国焊接机器人行业深度调研与发展趋势预测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9512d7cce4553" w:history="1">
              <w:r>
                <w:rPr>
                  <w:rStyle w:val="Hyperlink"/>
                </w:rPr>
                <w:t>2025-2031年中国焊接机器人行业深度调研与发展趋势预测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9512d7cce4553" w:history="1">
                <w:r>
                  <w:rPr>
                    <w:rStyle w:val="Hyperlink"/>
                  </w:rPr>
                  <w:t>https://www.20087.com/8/58/HanJieJiQiRenDeFaZhanQuShi.html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器人是工业自动化的重要组成部分，近年来随着制造业向智能化、柔性化方向转型，其市场需求持续增长。焊接机器人能够进行高精度、高质量的焊接作业，显著提高生产效率和产品一致性。同时，随着传感技术、图像识别和人工智能的发展，焊接机器人具备了更强的环境感知和自主决策能力，能够适应复杂的工作环境和多变的焊接任务。</w:t>
      </w:r>
      <w:r>
        <w:rPr>
          <w:rFonts w:hint="eastAsia"/>
        </w:rPr>
        <w:br/>
      </w:r>
      <w:r>
        <w:rPr>
          <w:rFonts w:hint="eastAsia"/>
        </w:rPr>
        <w:t>　　未来，焊接机器人将更加注重智能化和协作性。通过深度学习和机器视觉，焊接机器人将能够进行更加精细的焊缝检测和质量控制，实现智能化焊接工艺规划。同时，人机协作将成为趋势，通过安全设计和智能交互，焊接机器人将与人类工作者协同作业，提高生产灵活性和安全性。此外，远程操作和虚拟现实技术的应用，将使得焊接机器人能够执行远程或危险环境下的焊接任务，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9512d7cce4553" w:history="1">
        <w:r>
          <w:rPr>
            <w:rStyle w:val="Hyperlink"/>
          </w:rPr>
          <w:t>2025-2031年中国焊接机器人行业深度调研与发展趋势预测</w:t>
        </w:r>
      </w:hyperlink>
      <w:r>
        <w:rPr>
          <w:rFonts w:hint="eastAsia"/>
        </w:rPr>
        <w:t>》基于多年焊接机器人行业研究积累，结合焊接机器人行业市场现状，通过资深研究团队对焊接机器人市场资讯的系统整理与分析，依托权威数据资源及长期市场监测数据库，对焊接机器人行业进行了全面调研。报告详细分析了焊接机器人市场规模、市场前景、技术现状及未来发展方向，重点评估了焊接机器人行业内企业的竞争格局及经营表现，并通过SWOT分析揭示了焊接机器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c9512d7cce4553" w:history="1">
        <w:r>
          <w:rPr>
            <w:rStyle w:val="Hyperlink"/>
          </w:rPr>
          <w:t>2025-2031年中国焊接机器人行业深度调研与发展趋势预测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》为投资者提供了准确的市场现状分析及前景预判，帮助挖掘行业投资价值，并提出投资策略与营销策略建议，是把握焊接机器人行业动态、优化决策的重要工具。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焊接机器人市场发展概况</w:t>
      </w:r>
      <w:r>
        <w:rPr>
          <w:rFonts w:hint="eastAsia"/>
        </w:rPr>
        <w:br/>
      </w:r>
      <w:r>
        <w:rPr>
          <w:rFonts w:hint="eastAsia"/>
        </w:rPr>
        <w:t>　　第一节 焊接机器人市场及产品介绍</w:t>
      </w:r>
      <w:r>
        <w:rPr>
          <w:rFonts w:hint="eastAsia"/>
        </w:rPr>
        <w:br/>
      </w:r>
      <w:r>
        <w:rPr>
          <w:rFonts w:hint="eastAsia"/>
        </w:rPr>
        <w:t>　　自动焊接机器人之所以能够占据整个工业机器人总量的40%以上，与焊接这个特殊的行业有关，焊接作为工业“裁缝”，是工业生产中非常重要的加工手段，同时由于焊接烟尘、弧光、金属飞溅的存在，焊接的工作环境又非常恶劣，焊接质量的好坏对产品质量起决定性的影响。归纳起来采用全自动焊接机器人有下列主要意义：</w:t>
      </w:r>
      <w:r>
        <w:rPr>
          <w:rFonts w:hint="eastAsia"/>
        </w:rPr>
        <w:br/>
      </w:r>
      <w:r>
        <w:rPr>
          <w:rFonts w:hint="eastAsia"/>
        </w:rPr>
        <w:t>　　第二节 2025年焊接机器人市场发展概况</w:t>
      </w:r>
      <w:r>
        <w:rPr>
          <w:rFonts w:hint="eastAsia"/>
        </w:rPr>
        <w:br/>
      </w:r>
      <w:r>
        <w:rPr>
          <w:rFonts w:hint="eastAsia"/>
        </w:rPr>
        <w:t>　　第三节 焊接机器人市场经济环境分析</w:t>
      </w:r>
      <w:r>
        <w:rPr>
          <w:rFonts w:hint="eastAsia"/>
        </w:rPr>
        <w:br/>
      </w:r>
      <w:r>
        <w:rPr>
          <w:rFonts w:hint="eastAsia"/>
        </w:rPr>
        <w:t>　　第四节 焊接机器人市场相关政策法规</w:t>
      </w:r>
      <w:r>
        <w:rPr>
          <w:rFonts w:hint="eastAsia"/>
        </w:rPr>
        <w:br/>
      </w:r>
      <w:r>
        <w:rPr>
          <w:rFonts w:hint="eastAsia"/>
        </w:rPr>
        <w:t>　　第五节 2025-2031年焊接机器人市场发展前景预测</w:t>
      </w:r>
      <w:r>
        <w:rPr>
          <w:rFonts w:hint="eastAsia"/>
        </w:rPr>
        <w:br/>
      </w:r>
      <w:r>
        <w:rPr>
          <w:rFonts w:hint="eastAsia"/>
        </w:rPr>
        <w:t>　　第六节 行业技术水平</w:t>
      </w:r>
      <w:r>
        <w:rPr>
          <w:rFonts w:hint="eastAsia"/>
        </w:rPr>
        <w:br/>
      </w:r>
      <w:r>
        <w:rPr>
          <w:rFonts w:hint="eastAsia"/>
        </w:rPr>
        <w:t>　　第七节 市场推广在焊接机器人行业的重要性</w:t>
      </w:r>
      <w:r>
        <w:rPr>
          <w:rFonts w:hint="eastAsia"/>
        </w:rPr>
        <w:br/>
      </w:r>
      <w:r>
        <w:rPr>
          <w:rFonts w:hint="eastAsia"/>
        </w:rPr>
        <w:t>　　第八节 营销渠道建设是焊接机器人市场竞争的关键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焊接机器人市场容量/市场规模分析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2020-2025年焊接机器人市场容量/市场规模统计</w:t>
      </w:r>
      <w:r>
        <w:rPr>
          <w:rFonts w:hint="eastAsia"/>
        </w:rPr>
        <w:br/>
      </w:r>
      <w:r>
        <w:rPr>
          <w:rFonts w:hint="eastAsia"/>
        </w:rPr>
        <w:t>　　第二节 焊接机器人下游应用市场结构</w:t>
      </w:r>
      <w:r>
        <w:rPr>
          <w:rFonts w:hint="eastAsia"/>
        </w:rPr>
        <w:br/>
      </w:r>
      <w:r>
        <w:rPr>
          <w:rFonts w:hint="eastAsia"/>
        </w:rPr>
        <w:t>　　第三节 影响焊接机器人市场容量/市场规模增长的因素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2025-2031年我国焊接机器人市场容量/市场规模预测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市场推广研究</w:t>
      </w:r>
      <w:r>
        <w:rPr>
          <w:rFonts w:hint="eastAsia"/>
        </w:rPr>
        <w:br/>
      </w:r>
      <w:r>
        <w:rPr>
          <w:rFonts w:hint="eastAsia"/>
        </w:rPr>
        <w:t>第三章 焊接机器人市场推广策略研究</w:t>
      </w:r>
      <w:r>
        <w:rPr>
          <w:rFonts w:hint="eastAsia"/>
        </w:rPr>
        <w:br/>
      </w:r>
      <w:r>
        <w:rPr>
          <w:rFonts w:hint="eastAsia"/>
        </w:rPr>
        <w:t>　　第一节 焊接机器人行业新品推广模式研究</w:t>
      </w:r>
      <w:r>
        <w:rPr>
          <w:rFonts w:hint="eastAsia"/>
        </w:rPr>
        <w:br/>
      </w:r>
      <w:r>
        <w:rPr>
          <w:rFonts w:hint="eastAsia"/>
        </w:rPr>
        <w:t>　　第二节 焊接机器人市场终端产品发布特点</w:t>
      </w:r>
      <w:r>
        <w:rPr>
          <w:rFonts w:hint="eastAsia"/>
        </w:rPr>
        <w:br/>
      </w:r>
      <w:r>
        <w:rPr>
          <w:rFonts w:hint="eastAsia"/>
        </w:rPr>
        <w:t>　　第三节 焊接机器人市场中间商、代理商参与机制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焊接机器人市场网络推广策略研究</w:t>
      </w:r>
      <w:r>
        <w:rPr>
          <w:rFonts w:hint="eastAsia"/>
        </w:rPr>
        <w:br/>
      </w:r>
      <w:r>
        <w:rPr>
          <w:rFonts w:hint="eastAsia"/>
        </w:rPr>
        <w:t>　　第五节 焊接机器人市场广告宣传策略</w:t>
      </w:r>
      <w:r>
        <w:rPr>
          <w:rFonts w:hint="eastAsia"/>
        </w:rPr>
        <w:br/>
      </w:r>
      <w:r>
        <w:rPr>
          <w:rFonts w:hint="eastAsia"/>
        </w:rPr>
        <w:t>　　第六节 焊接机器人市场推广与配套供货渠道建立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焊接机器人新产品推广常见问题</w:t>
      </w:r>
      <w:r>
        <w:rPr>
          <w:rFonts w:hint="eastAsia"/>
        </w:rPr>
        <w:br/>
      </w:r>
      <w:r>
        <w:rPr>
          <w:rFonts w:hint="eastAsia"/>
        </w:rPr>
        <w:t>　　第九节 直销模式在焊接机器人推广过程中的应用</w:t>
      </w:r>
      <w:r>
        <w:rPr>
          <w:rFonts w:hint="eastAsia"/>
        </w:rPr>
        <w:br/>
      </w:r>
      <w:r>
        <w:rPr>
          <w:rFonts w:hint="eastAsia"/>
        </w:rPr>
        <w:t>　　第十节 国外焊接机器人市场推广经验介绍（欧美、韩日市场）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焊接机器人盈利模式研究</w:t>
      </w:r>
      <w:r>
        <w:rPr>
          <w:rFonts w:hint="eastAsia"/>
        </w:rPr>
        <w:br/>
      </w:r>
      <w:r>
        <w:rPr>
          <w:rFonts w:hint="eastAsia"/>
        </w:rPr>
        <w:t>　　第一节 焊接机器人市场盈利模式的分类</w:t>
      </w:r>
      <w:r>
        <w:rPr>
          <w:rFonts w:hint="eastAsia"/>
        </w:rPr>
        <w:br/>
      </w:r>
      <w:r>
        <w:rPr>
          <w:rFonts w:hint="eastAsia"/>
        </w:rPr>
        <w:t>　　第二节 焊接机器人生产企业的盈利模式研究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焊接机器人经销代理商盈利模式研究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营销策略分析</w:t>
      </w:r>
      <w:r>
        <w:rPr>
          <w:rFonts w:hint="eastAsia"/>
        </w:rPr>
        <w:br/>
      </w:r>
      <w:r>
        <w:rPr>
          <w:rFonts w:hint="eastAsia"/>
        </w:rPr>
        <w:t>第五章 焊接机器人营销渠道建立策略</w:t>
      </w:r>
      <w:r>
        <w:rPr>
          <w:rFonts w:hint="eastAsia"/>
        </w:rPr>
        <w:br/>
      </w:r>
      <w:r>
        <w:rPr>
          <w:rFonts w:hint="eastAsia"/>
        </w:rPr>
        <w:t>　　第一节 焊接机器人市场营销渠道结构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焊接机器人市场伙伴型渠道研究</w:t>
      </w:r>
      <w:r>
        <w:rPr>
          <w:rFonts w:hint="eastAsia"/>
        </w:rPr>
        <w:br/>
      </w:r>
      <w:r>
        <w:rPr>
          <w:rFonts w:hint="eastAsia"/>
        </w:rPr>
        <w:t>　　第三节 焊接机器人市场直接分销渠道与间接分销渠道管理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焊接机器人市场客户群研究与渠道匹配分析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焊接机器人主要客户群消费特征分析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焊接机器人主要销售渠道客户群稳定性分析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网络客户渠道化发展建议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焊接机器人市场客户群消费趋势与营销渠道发展方向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上海创志实业有限公司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北斗（广州）汽车装备有限公司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启帆工业机器人有限公司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第六节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第七节 上海沃迪自动化装备股份有限公司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第八节 安徽埃夫特智能装备有限公司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第九节 成都焊研威达科技股份有限公司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第十节 [-中-智-林-]广州蓝姆汽车设备有限公司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2025年中国国内生产总值核算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2020-2025年全国主要肉类价格变化情况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2025年居民消费价格分类表同比变化情况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2020-2025年进出口贸易历史变动轨迹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美国及欧元区经济变化假定</w:t>
      </w:r>
      <w:r>
        <w:rPr>
          <w:rFonts w:hint="eastAsia"/>
        </w:rPr>
        <w:br/>
      </w:r>
      <w:r>
        <w:rPr>
          <w:rFonts w:hint="eastAsia"/>
        </w:rPr>
        <w:t>　　图表 汇率变化假定</w:t>
      </w:r>
      <w:r>
        <w:rPr>
          <w:rFonts w:hint="eastAsia"/>
        </w:rPr>
        <w:br/>
      </w:r>
      <w:r>
        <w:rPr>
          <w:rFonts w:hint="eastAsia"/>
        </w:rPr>
        <w:t>　　图表 M2变化趋势假定</w:t>
      </w:r>
      <w:r>
        <w:rPr>
          <w:rFonts w:hint="eastAsia"/>
        </w:rPr>
        <w:br/>
      </w:r>
      <w:r>
        <w:rPr>
          <w:rFonts w:hint="eastAsia"/>
        </w:rPr>
        <w:t>　　图表 GDP季度增长趋势预测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外汇储备增长预测</w:t>
      </w:r>
      <w:r>
        <w:rPr>
          <w:rFonts w:hint="eastAsia"/>
        </w:rPr>
        <w:br/>
      </w:r>
      <w:r>
        <w:rPr>
          <w:rFonts w:hint="eastAsia"/>
        </w:rPr>
        <w:t>　　图表 中国进出口增长预测</w:t>
      </w:r>
      <w:r>
        <w:rPr>
          <w:rFonts w:hint="eastAsia"/>
        </w:rPr>
        <w:br/>
      </w:r>
      <w:r>
        <w:rPr>
          <w:rFonts w:hint="eastAsia"/>
        </w:rPr>
        <w:t>　　图表 固定资产投资总额增长预测</w:t>
      </w:r>
      <w:r>
        <w:rPr>
          <w:rFonts w:hint="eastAsia"/>
        </w:rPr>
        <w:br/>
      </w:r>
      <w:r>
        <w:rPr>
          <w:rFonts w:hint="eastAsia"/>
        </w:rPr>
        <w:t>　　图表 固定资产投资增长率预测</w:t>
      </w:r>
      <w:r>
        <w:rPr>
          <w:rFonts w:hint="eastAsia"/>
        </w:rPr>
        <w:br/>
      </w:r>
      <w:r>
        <w:rPr>
          <w:rFonts w:hint="eastAsia"/>
        </w:rPr>
        <w:t>　　图表 消费增速预测</w:t>
      </w:r>
      <w:r>
        <w:rPr>
          <w:rFonts w:hint="eastAsia"/>
        </w:rPr>
        <w:br/>
      </w:r>
      <w:r>
        <w:rPr>
          <w:rFonts w:hint="eastAsia"/>
        </w:rPr>
        <w:t>　　图表 公共财政收入增速预测</w:t>
      </w:r>
      <w:r>
        <w:rPr>
          <w:rFonts w:hint="eastAsia"/>
        </w:rPr>
        <w:br/>
      </w:r>
      <w:r>
        <w:rPr>
          <w:rFonts w:hint="eastAsia"/>
        </w:rPr>
        <w:t>　　图表 2020-2025年世界生产总值及增长情况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2020-2025年世界发达经济体生产总值及增长情况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2020-2025年世界欧盟生产总值及增长情况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2020-2025年世界新兴市场和发展中国家生产总值及增长情况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2020-2025年世界经济投资占GDP百分比情况</w:t>
      </w:r>
      <w:r>
        <w:rPr>
          <w:rFonts w:hint="eastAsia"/>
        </w:rPr>
        <w:br/>
      </w:r>
      <w:r>
        <w:rPr>
          <w:rFonts w:hint="eastAsia"/>
        </w:rPr>
        <w:t>　　图表 2020-2025年世界经济国民储蓄总额占GDP百分比情况</w:t>
      </w:r>
      <w:r>
        <w:rPr>
          <w:rFonts w:hint="eastAsia"/>
        </w:rPr>
        <w:br/>
      </w:r>
      <w:r>
        <w:rPr>
          <w:rFonts w:hint="eastAsia"/>
        </w:rPr>
        <w:t>　　图表 2020-2025年世界经济工业生产指数同比增长率情况</w:t>
      </w:r>
      <w:r>
        <w:rPr>
          <w:rFonts w:hint="eastAsia"/>
        </w:rPr>
        <w:br/>
      </w:r>
      <w:r>
        <w:rPr>
          <w:rFonts w:hint="eastAsia"/>
        </w:rPr>
        <w:t>　　图表 2020-2025年世界经济主要货币实际有效汇率指数情况</w:t>
      </w:r>
      <w:r>
        <w:rPr>
          <w:rFonts w:hint="eastAsia"/>
        </w:rPr>
        <w:br/>
      </w:r>
      <w:r>
        <w:rPr>
          <w:rFonts w:hint="eastAsia"/>
        </w:rPr>
        <w:t>　　图表 2020-2025年世界经济主要地区消费者价格指数情况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9512d7cce4553" w:history="1">
        <w:r>
          <w:rPr>
            <w:rStyle w:val="Hyperlink"/>
          </w:rPr>
          <w:t>2025-2031年中国焊接机器人行业深度调研与发展趋势预测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9512d7cce4553" w:history="1">
        <w:r>
          <w:rPr>
            <w:rStyle w:val="Hyperlink"/>
          </w:rPr>
          <w:t>https://www.20087.com/8/58/HanJieJiQiRenDeFaZhanQuShi.html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 小型 手持式多少钱、焊接机器人多少钱一套、激光焊机一台多少钱、焊接机器人编程与操作培训、码垛机器人、焊接机器人图片、打磨机器人、焊接机器人工作站、搬运机器人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f0d23baf24292" w:history="1">
      <w:r>
        <w:rPr>
          <w:rStyle w:val="Hyperlink"/>
        </w:rPr>
        <w:t>2025-2031年中国焊接机器人行业深度调研与发展趋势预测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anJieJiQiRenDeFaZhanQuShi.html" TargetMode="External" Id="Rffc9512d7cce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anJieJiQiRenDeFaZhanQuShi.html" TargetMode="External" Id="R7b6f0d23baf2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2025-06-26T06:45:00Z</dcterms:created>
  <dcterms:modified xsi:type="dcterms:W3CDTF">2025-06-26T07:45:00Z</dcterms:modified>
  <dc:subject>2025-2031年中国焊接机器人行业深度调研与发展趋势预测</dc:subject>
  <dc:title>2025-2031年中国焊接机器人行业深度调研与发展趋势预测</dc:title>
  <cp:keywords>2025-2031年中国焊接机器人行业深度调研与发展趋势预测</cp:keywords>
  <dc:description>2025-2031年中国焊接机器人行业深度调研与发展趋势预测</dc:description>
</cp:coreProperties>
</file>