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274472fa14985" w:history="1">
              <w:r>
                <w:rPr>
                  <w:rStyle w:val="Hyperlink"/>
                </w:rPr>
                <w:t>2026-2032年中国电化学气体传感器行业发展研究与市场前景分析报告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274472fa14985" w:history="1">
              <w:r>
                <w:rPr>
                  <w:rStyle w:val="Hyperlink"/>
                </w:rPr>
                <w:t>2026-2032年中国电化学气体传感器行业发展研究与市场前景分析报告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274472fa14985" w:history="1">
                <w:r>
                  <w:rPr>
                    <w:rStyle w:val="Hyperlink"/>
                  </w:rPr>
                  <w:t>https://www.20087.com/8/88/DianHuaXueQiTiChuanGanQiHangYeQianJing.html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气体传感器是检测有毒有害或可燃气体的核心元件，在工业安全、环境监测、医疗诊断及智能家居中广泛应用。该传感器通过目标气体在工作电极上的氧化还原反应产生电流信号，具备高灵敏度、低功耗与小型化优势，可检测CO、H₂S、O₂、NO₂等数十种气体。主流产品采用三电极结构，电解液多为水凝胶或离子液体以提升稳定性。然而，交叉干扰（如乙醇对CO传感器影响）、长期漂移及极端温湿度下性能衰减仍是技术瓶颈；部分高端传感器依赖进口贵金属催化剂，成本居高不下。</w:t>
      </w:r>
      <w:r>
        <w:rPr>
          <w:rFonts w:hint="eastAsia"/>
        </w:rPr>
        <w:br/>
      </w:r>
      <w:r>
        <w:rPr>
          <w:rFonts w:hint="eastAsia"/>
        </w:rPr>
        <w:t>　　未来，电化学气体传感器将向多气体融合、固态化与智能补偿方向突破。MEMS工艺集成多个传感单元于单一芯片，实现VOCs、NH₃等复合气体同步识别；全固态电解质（如聚合物/陶瓷复合膜）彻底解决漏液与干涸问题，延长寿命。AI算法融合温湿度补偿与历史数据，动态校正读数偏差；边缘计算模块支持本地预警，减少云端依赖。在新兴场景，可穿戴式传感器监测呼出气标志物（如丙酮、NO）用于慢病管理；微型化传感器嵌入无人机实现大气污染三维测绘。电化学气体传感器正从“单一气体探测器”升级为“环境健康感知终端”，其核心竞争力在于选择性、长期稳定性与系统智能化水平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274472fa14985" w:history="1">
        <w:r>
          <w:rPr>
            <w:rStyle w:val="Hyperlink"/>
          </w:rPr>
          <w:t>2026-2032年中国电化学气体传感器行业发展研究与市场前景分析报告</w:t>
        </w:r>
      </w:hyperlink>
      <w:r>
        <w:rPr>
          <w:rFonts w:hint="eastAsia"/>
        </w:rPr>
        <w:t>》基于对电化学气体传感器行业的长期监测研究，结合电化学气体传感器行业供需关系变化规律、产品消费结构、应用领域拓展、市场发展环境及政策支持等多维度分析，采用定量与定性相结合的科学方法，对行业内重点企业进行了系统研究。报告全面呈现了电化学气体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电化学气体传感器市场概述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按照不同产品类型，电化学气体传感器主要可以分为如下几个类别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中国不同产品类型电化学气体传感器增长趋势2021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易燃气体</w:t>
      </w:r>
      <w:r>
        <w:rPr>
          <w:rFonts w:hint="eastAsia"/>
        </w:rPr>
        <w:br/>
      </w:r>
      <w:r>
        <w:rPr>
          <w:rFonts w:hint="eastAsia"/>
        </w:rPr>
        <w:t>　　　　1.2.3 有毒气体</w:t>
      </w:r>
      <w:r>
        <w:rPr>
          <w:rFonts w:hint="eastAsia"/>
        </w:rPr>
        <w:br/>
      </w:r>
      <w:r>
        <w:rPr>
          <w:rFonts w:hint="eastAsia"/>
        </w:rPr>
        <w:t>　　　　1.2.4 其他气体</w:t>
      </w:r>
      <w:r>
        <w:rPr>
          <w:rFonts w:hint="eastAsia"/>
        </w:rPr>
        <w:br/>
      </w:r>
      <w:r>
        <w:rPr>
          <w:rFonts w:hint="eastAsia"/>
        </w:rPr>
        <w:t>　　1.3 从不同应用，电化学气体传感器主要包括如下几个方面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中国不同应用电化学气体传感器增长趋势2021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民用燃气安全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采矿领域</w:t>
      </w:r>
      <w:r>
        <w:rPr>
          <w:rFonts w:hint="eastAsia"/>
        </w:rPr>
        <w:br/>
      </w:r>
      <w:r>
        <w:rPr>
          <w:rFonts w:hint="eastAsia"/>
        </w:rPr>
        <w:t>　　　　1.3.5 环境领域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中国电化学气体传感器发展现状及未来趋势（2021-2032）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中国市场电化学气体传感器收入及增长率（2021-2032）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中国市场电化学气体传感器销量及增长率（2021-2032）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中国市场主要电化学气体传感器厂商分析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中国市场主要厂商电化学气体传感器销量及市场占有率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中国市场主要厂商电化学气体传感器销量（2021-2026）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中国市场主要厂商电化学气体传感器收入及市场占有率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中国市场主要厂商电化学气体传感器收入（2021-2026）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中国市场主要厂商电化学气体传感器收入市场份额（2021-2026）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2025年中国市场主要厂商电化学气体传感器收入排名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中国市场主要厂商电化学气体传感器价格（2021-2026）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中国市场主要厂商电化学气体传感器总部及产地分布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中国市场主要厂商成立时间及电化学气体传感器商业化日期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中国市场主要厂商电化学气体传感器产品类型及应用</w:t>
      </w:r>
      <w:r>
        <w:rPr>
          <w:rFonts w:hint="eastAsia"/>
        </w:rPr>
        <w:br/>
      </w:r>
      <w:r>
        <w:rPr>
          <w:rFonts w:hint="eastAsia"/>
        </w:rPr>
        <w:t>　　2.7 电化学气体传感器行业集中度、竞争程度分析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电化学气体传感器行业集中度分析：2025年中国Top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中国市场电化学气体传感器第一梯队、第二梯队和第三梯队厂商（品牌）及2025年市场份额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不同产品类型电化学气体传感器分析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中国市场不同产品类型电化学气体传感器销量（2021-2032）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中国市场不同产品类型电化学气体传感器销量及市场份额（2021-2026）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中国市场不同产品类型电化学气体传感器销量预测（2027-2032）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中国市场不同产品类型电化学气体传感器规模（2021-2032）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中国市场不同产品类型电化学气体传感器规模及市场份额（2021-2026）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中国市场不同产品类型电化学气体传感器规模预测（2027-2032）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中国市场不同产品类型电化学气体传感器价格走势（2021-2032）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不同应用电化学气体传感器分析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中国市场不同应用电化学气体传感器销量（2021-2032）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中国市场不同应用电化学气体传感器销量及市场份额（2021-2026）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中国市场不同应用电化学气体传感器销量预测（2027-2032）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中国市场不同应用电化学气体传感器规模（2021-2032）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中国市场不同应用电化学气体传感器规模及市场份额（2021-2026）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中国市场不同应用电化学气体传感器规模预测（2027-2032）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中国市场不同应用电化学气体传感器价格走势（2021-2032）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电化学气体传感器行业发展分析---发展趋势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电化学气体传感器行业发展分析---厂商壁垒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电化学气体传感器行业发展分析---驱动因素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电化学气体传感器行业发展分析---制约因素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电化学气体传感器中国企业SWOT分析</w:t>
      </w:r>
      <w:r>
        <w:rPr>
          <w:rFonts w:hint="eastAsia"/>
        </w:rPr>
        <w:br/>
      </w:r>
      <w:r>
        <w:rPr>
          <w:rFonts w:hint="eastAsia"/>
        </w:rPr>
        <w:t>　　6.6 电化学气体传感器行业发展分析---行业政策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电化学气体传感器行业产业链简介</w:t>
      </w:r>
      <w:r>
        <w:rPr>
          <w:rFonts w:hint="eastAsia"/>
        </w:rPr>
        <w:br/>
      </w:r>
      <w:r>
        <w:rPr>
          <w:rFonts w:hint="eastAsia"/>
        </w:rPr>
        <w:t>　　7.2 电化学气体传感器产业链分析-上游</w:t>
      </w:r>
      <w:r>
        <w:rPr>
          <w:rFonts w:hint="eastAsia"/>
        </w:rPr>
        <w:br/>
      </w:r>
      <w:r>
        <w:rPr>
          <w:rFonts w:hint="eastAsia"/>
        </w:rPr>
        <w:t>　　7.3 电化学气体传感器产业链分析-中游</w:t>
      </w:r>
      <w:r>
        <w:rPr>
          <w:rFonts w:hint="eastAsia"/>
        </w:rPr>
        <w:br/>
      </w:r>
      <w:r>
        <w:rPr>
          <w:rFonts w:hint="eastAsia"/>
        </w:rPr>
        <w:t>　　7.4 电化学气体传感器产业链分析-下游</w:t>
      </w:r>
      <w:r>
        <w:rPr>
          <w:rFonts w:hint="eastAsia"/>
        </w:rPr>
        <w:br/>
      </w:r>
      <w:r>
        <w:rPr>
          <w:rFonts w:hint="eastAsia"/>
        </w:rPr>
        <w:t>　　7.5 电化学气体传感器行业采购模式</w:t>
      </w:r>
      <w:r>
        <w:rPr>
          <w:rFonts w:hint="eastAsia"/>
        </w:rPr>
        <w:br/>
      </w:r>
      <w:r>
        <w:rPr>
          <w:rFonts w:hint="eastAsia"/>
        </w:rPr>
        <w:t>　　7.6 电化学气体传感器行业生产模式</w:t>
      </w:r>
      <w:r>
        <w:rPr>
          <w:rFonts w:hint="eastAsia"/>
        </w:rPr>
        <w:br/>
      </w:r>
      <w:r>
        <w:rPr>
          <w:rFonts w:hint="eastAsia"/>
        </w:rPr>
        <w:t>　　7.7 电化学气体传感器行业销售模式及销售渠道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中国本土电化学气体传感器产能、产量分析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中国电化学气体传感器供需现状及预测（2021-2032）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中国电化学气体传感器产能、产量、产能利用率及发展趋势（2021-2032）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中国电化学气体传感器产量、市场需求量及发展趋势（2021-2032）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中国电化学气体传感器进出口分析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中国市场电化学气体传感器主要进口来源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中国市场电化学气体传感器主要出口目的地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不同产品类型电化学气体传感器市场规模2021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不同应用电化学气体传感器市场规模2021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中国市场主要厂商电化学气体传感器销量（2021-2026）&amp;（千件）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中国市场主要厂商电化学气体传感器收入（2021-2026）&amp;（万元）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中国市场主要厂商电化学气体传感器收入份额（2021-2026）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2025年中国主要生产商电化学气体传感器收入排名（万元）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中国市场主要厂商电化学气体传感器价格（2021-2026）&amp;（元/件）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中国市场主要厂商电化学气体传感器总部及产地分布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中国市场主要厂商成立时间及电化学气体传感器商业化日期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中国市场主要厂商电化学气体传感器产品类型及应用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2025年中国市场电化学气体传感器主要厂商市场地位（第一梯队、第二梯队和第三梯队）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电化学气体传感器市场投资、并购等现状分析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电化学气体传感器生产基地、总部、竞争对手及市场地位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中国市场不同产品类型电化学气体传感器销量（2021-2026）&amp;（千件）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中国市场不同产品类型电化学气体传感器销量预测（2027-2032）&amp;（千件）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中国市场不同产品类型电化学气体传感器销量市场份额预测（2027-2032）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中国市场不同产品类型电化学气体传感器规模（2021-2026）&amp;（万元）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中国市场不同产品类型电化学气体传感器规模市场份额（2021-2026）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中国市场不同产品类型电化学气体传感器规模预测（2027-2032）&amp;（万元）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中国市场不同产品类型电化学气体传感器规模市场份额预测（2027-2032）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中国市场不同应用电化学气体传感器销量（2021-2026）&amp;（千件）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中国市场不同应用电化学气体传感器销量预测（2027-2032）&amp;（千件）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中国市场不同应用电化学气体传感器销量市场份额预测（2027-2032）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中国市场不同应用电化学气体传感器规模（2021-2026）&amp;（万元）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中国市场不同应用电化学气体传感器规模市场份额（2021-2026）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中国市场不同应用电化学气体传感器规模预测（2027-2032）&amp;（万元）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中国市场不同应用电化学气体传感器规模市场份额预测（2027-2032）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电化学气体传感器行业发展分析---发展趋势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电化学气体传感器行业发展分析---厂商壁垒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电化学气体传感器行业发展分析---驱动因素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电化学气体传感器行业发展分析---制约因素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电化学气体传感器行业相关重点政策一览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电化学气体传感器行业供应链分析</w:t>
      </w:r>
      <w:r>
        <w:rPr>
          <w:rFonts w:hint="eastAsia"/>
        </w:rPr>
        <w:br/>
      </w:r>
      <w:r>
        <w:rPr>
          <w:rFonts w:hint="eastAsia"/>
        </w:rPr>
        <w:t>　　表 86： 电化学气体传感器上游原料供应商</w:t>
      </w:r>
      <w:r>
        <w:rPr>
          <w:rFonts w:hint="eastAsia"/>
        </w:rPr>
        <w:br/>
      </w:r>
      <w:r>
        <w:rPr>
          <w:rFonts w:hint="eastAsia"/>
        </w:rPr>
        <w:t>　　表 87： 电化学气体传感器行业主要下游客户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电化学气体传感器典型经销商</w:t>
      </w:r>
      <w:r>
        <w:rPr>
          <w:rFonts w:hint="eastAsia"/>
        </w:rPr>
        <w:br/>
      </w:r>
      <w:r>
        <w:rPr>
          <w:rFonts w:hint="eastAsia"/>
        </w:rPr>
        <w:t>　　表 89： 中国电化学气体传感器产量、销量、进口量及出口量（2021-2026）&amp;（千件）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中国电化学气体传感器产量、销量、进口量及出口量预测（2027-2032）&amp;（千件）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中国市场电化学气体传感器主要进口来源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中国市场电化学气体传感器主要出口目的地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电化学气体传感器产品图片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中国不同产品类型电化学气体传感器市场规模市场份额2025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易燃气体产品图片</w:t>
      </w:r>
      <w:r>
        <w:rPr>
          <w:rFonts w:hint="eastAsia"/>
        </w:rPr>
        <w:br/>
      </w:r>
      <w:r>
        <w:rPr>
          <w:rFonts w:hint="eastAsia"/>
        </w:rPr>
        <w:t>　　图 4： 有毒气体产品图片</w:t>
      </w:r>
      <w:r>
        <w:rPr>
          <w:rFonts w:hint="eastAsia"/>
        </w:rPr>
        <w:br/>
      </w:r>
      <w:r>
        <w:rPr>
          <w:rFonts w:hint="eastAsia"/>
        </w:rPr>
        <w:t>　　图 5： 其他气体产品图片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中国不同应用电化学气体传感器市场份额2025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民用燃气安全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采矿领域</w:t>
      </w:r>
      <w:r>
        <w:rPr>
          <w:rFonts w:hint="eastAsia"/>
        </w:rPr>
        <w:br/>
      </w:r>
      <w:r>
        <w:rPr>
          <w:rFonts w:hint="eastAsia"/>
        </w:rPr>
        <w:t>　　图 10： 环境领域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中国市场电化学气体传感器市场规模，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2025年中国市场主要厂商电化学气体传感器销量市场份额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2025年中国市场主要厂商电化学气体传感器收入市场份额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2025年中国市场前五大厂商电化学气体传感器市场份额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2025年中国市场电化学气体传感器第一梯队、第二梯队和第三梯队厂商（品牌）及市场份额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中国市场不同产品类型电化学气体传感器价格走势（2021-2032）&amp;（元/件）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中国市场不同应用电化学气体传感器价格走势（2021-2032）&amp;（元/件）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电化学气体传感器中国企业SWOT分析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电化学气体传感器产业链</w:t>
      </w:r>
      <w:r>
        <w:rPr>
          <w:rFonts w:hint="eastAsia"/>
        </w:rPr>
        <w:br/>
      </w:r>
      <w:r>
        <w:rPr>
          <w:rFonts w:hint="eastAsia"/>
        </w:rPr>
        <w:t>　　图 23： 电化学气体传感器行业采购模式分析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电化学气体传感器行业生产模式分析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电化学气体传感器行业销售模式分析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中国电化学气体传感器产能、产量、产能利用率及发展趋势（2021-2032）&amp;（千件）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中国电化学气体传感器产量、市场需求量及发展趋势（2021-2032）&amp;（千件）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274472fa14985" w:history="1">
        <w:r>
          <w:rPr>
            <w:rStyle w:val="Hyperlink"/>
          </w:rPr>
          <w:t>2026-2032年中国电化学气体传感器行业发展研究与市场前景分析报告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274472fa14985" w:history="1">
        <w:r>
          <w:rPr>
            <w:rStyle w:val="Hyperlink"/>
          </w:rPr>
          <w:t>https://www.20087.com/8/88/DianHuaXueQiTiChuanGanQiHangYeQianJing.html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生产厂家、电化学气体传感器优缺点、便携式电导率仪、电化学气体传感器基线、熔体流动速率仪、电化学气体传感器基线漂移、人体电阻抗评测分析仪、电化学气体传感器电路设计、盐雾试验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513efe624139" w:history="1">
      <w:r>
        <w:rPr>
          <w:rStyle w:val="Hyperlink"/>
        </w:rPr>
        <w:t>2026-2032年中国电化学气体传感器行业发展研究与市场前景分析报告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HuaXueQiTiChuanGanQiHangYeQianJing.html" TargetMode="External" Id="R9dc274472fa1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HuaXueQiTiChuanGanQiHangYeQianJing.html" TargetMode="External" Id="R2b5c513efe62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2025-12-02T23:29:44Z</dcterms:created>
  <dcterms:modified xsi:type="dcterms:W3CDTF">2025-12-03T00:29:44Z</dcterms:modified>
  <dc:subject>2026-2032年中国电化学气体传感器行业发展研究与市场前景分析报告</dc:subject>
  <dc:title>2026-2032年中国电化学气体传感器行业发展研究与市场前景分析报告</dc:title>
  <cp:keywords>2026-2032年中国电化学气体传感器行业发展研究与市场前景分析报告</cp:keywords>
  <dc:description>2026-2032年中国电化学气体传感器行业发展研究与市场前景分析报告</dc:description>
</cp:coreProperties>
</file>