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58e4755bf439b" w:history="1">
              <w:r>
                <w:rPr>
                  <w:rStyle w:val="Hyperlink"/>
                </w:rPr>
                <w:t>2026-2032年全球与中国第一代半导体二极管行业发展研及市场前景预测报告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58e4755bf439b" w:history="1">
              <w:r>
                <w:rPr>
                  <w:rStyle w:val="Hyperlink"/>
                </w:rPr>
                <w:t>2026-2032年全球与中国第一代半导体二极管行业发展研及市场前景预测报告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58e4755bf439b" w:history="1">
                <w:r>
                  <w:rPr>
                    <w:rStyle w:val="Hyperlink"/>
                  </w:rPr>
                  <w:t>https://www.20087.com/8/78/DiYiDaiBanDaoTiErJiGuanDeQianJing.html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代半导体二极管主要指基于硅或锗材料制成的整流、稳压、开关及检波二极管，虽属早期半导体器件，仍在电源转换、信号调理及保护电路中保持不可替代的基础地位。第一代半导体二极管以硅基肖特基二极管、快恢复二极管及齐纳稳压管为主流，强调低正向压降、高反向耐压及快速开关特性。在工业电源、消费电子适配器及汽车电子中，此类二极管因成本低廉、可靠性高及供应链成熟而持续使用。尽管面临MOSFET同步整流等新技术竞争，但在简单、低成本或高鲁棒性要求场景中，分立二极管仍具显著优势。制造工艺高度成熟，但高端型号（如超快恢复、低漏电）仍依赖精密掺杂控制与钝化技术。</w:t>
      </w:r>
      <w:r>
        <w:rPr>
          <w:rFonts w:hint="eastAsia"/>
        </w:rPr>
        <w:br/>
      </w:r>
      <w:r>
        <w:rPr>
          <w:rFonts w:hint="eastAsia"/>
        </w:rPr>
        <w:t>　　未来，第一代半导体二极管将聚焦于性能极限挖掘与新兴材料融合，而非被完全淘汰。市场调研网认为，通过优化PN结结构、引入场环终端及改进封装热设计，传统硅二极管在反向恢复时间与漏电流方面仍有提升空间。与此同时，碳化硅（SiC）肖特基二极管作为“新一代整流器件”，正逐步渗透至高效率电源领域，但其成本限制了在低端市场的全面替代。因此，硅基二极管将长期存在于对成本极度敏感的应用中，并通过与SiC/GaN器件混合使用实现性价比平衡。在可持续发展驱动下，无铅焊接、可回收引线框架及绿色制造工艺将成为行业标配。长远看，第一代二极管将作为电子系统的“基础细胞”，在经典电路与现代功率电子中共存共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58e4755bf439b" w:history="1">
        <w:r>
          <w:rPr>
            <w:rStyle w:val="Hyperlink"/>
          </w:rPr>
          <w:t>2026-2032年全球与中国第一代半导体二极管行业发展研及市场前景预测报告</w:t>
        </w:r>
      </w:hyperlink>
      <w:r>
        <w:rPr>
          <w:rFonts w:hint="eastAsia"/>
        </w:rPr>
        <w:t>》依托国家统计局、相关行业协会的详实数据资料，系统解析了第一代半导体二极管行业的产业链结构、市场规模及需求现状，并对价格动态进行了解读。报告客观呈现了第一代半导体二极管行业发展状况，科学预测了市场前景与未来趋势，同时聚焦第一代半导体二极管重点企业，分析了市场竞争格局、集中度及品牌影响力。此外，报告通过细分市场领域，挖掘了第一代半导体二极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按产品类型细分，全球第一代半导体二极管市场规模2021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硅半导体二极管</w:t>
      </w:r>
      <w:r>
        <w:rPr>
          <w:rFonts w:hint="eastAsia"/>
        </w:rPr>
        <w:br/>
      </w:r>
      <w:r>
        <w:rPr>
          <w:rFonts w:hint="eastAsia"/>
        </w:rPr>
        <w:t>　　　　1.3.3 锗半导体二极管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按应用细分，全球第一代半导体二极管市场规模2021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电力电气</w:t>
      </w:r>
      <w:r>
        <w:rPr>
          <w:rFonts w:hint="eastAsia"/>
        </w:rPr>
        <w:br/>
      </w:r>
      <w:r>
        <w:rPr>
          <w:rFonts w:hint="eastAsia"/>
        </w:rPr>
        <w:t>　　　　1.4.5 光伏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第一代半导体二极管行业发展总体概况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第一代半导体二极管行业发展主要特点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第一代半导体二极管行业发展影响因素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第一代半导体二极管有利因素</w:t>
      </w:r>
      <w:r>
        <w:rPr>
          <w:rFonts w:hint="eastAsia"/>
        </w:rPr>
        <w:br/>
      </w:r>
      <w:r>
        <w:rPr>
          <w:rFonts w:hint="eastAsia"/>
        </w:rPr>
        <w:t>　　　　1.5.3 .2 第一代半导体二极管不利因素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全球市场，近三年第一代半导体二极管主要企业占有率及排名（按销量）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第一代半导体二极管主要企业在国际市场占有率（按销量，2023-2026）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2025年第一代半导体二极管主要企业在国际市场排名（按销量）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全球市场主要企业第一代半导体二极管销量（2023-2026）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全球市场，近三年第一代半导体二极管主要企业占有率及排名（按收入）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第一代半导体二极管主要企业在国际市场占有率（按收入，2023-2026）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2025年第一代半导体二极管主要企业在国际市场排名（按收入）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全球市场主要企业第一代半导体二极管销售收入（2023-2026）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全球市场主要企业第一代半导体二极管销售价格（2023-2026）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中国市场，近三年第一代半导体二极管主要企业占有率及排名（按销量）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第一代半导体二极管主要企业在中国市场占有率（按销量，2023-2026）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2025年第一代半导体二极管主要企业在中国市场排名（按销量）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中国市场主要企业第一代半导体二极管销量（2023-2026）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中国市场，近三年第一代半导体二极管主要企业占有率及排名（按收入）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第一代半导体二极管主要企业在中国市场占有率（按收入，2023-2026）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2025年第一代半导体二极管主要企业在中国市场排名（按收入）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中国市场主要企业第一代半导体二极管销售收入（2023-2026）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全球主要厂商第一代半导体二极管总部及产地分布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全球主要厂商成立时间及第一代半导体二极管商业化日期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全球主要厂商第一代半导体二极管产品类型及应用</w:t>
      </w:r>
      <w:r>
        <w:rPr>
          <w:rFonts w:hint="eastAsia"/>
        </w:rPr>
        <w:br/>
      </w:r>
      <w:r>
        <w:rPr>
          <w:rFonts w:hint="eastAsia"/>
        </w:rPr>
        <w:t>　　2.9 第一代半导体二极管行业集中度、竞争程度分析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第一代半导体二极管行业集中度分析：2025年全球Top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全球第一代半导体二极管第一梯队、第二梯队和第三梯队生产商（品牌）及市场份额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全球第一代半导体二极管总体规模分析</w:t>
      </w:r>
      <w:r>
        <w:rPr>
          <w:rFonts w:hint="eastAsia"/>
        </w:rPr>
        <w:br/>
      </w:r>
      <w:r>
        <w:rPr>
          <w:rFonts w:hint="eastAsia"/>
        </w:rPr>
        <w:t>　　3.1 全球第一代半导体二极管供需现状及预测（2021-2032）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全球第一代半导体二极管产能、产量、产能利用率及发展趋势（2021-2032）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全球第一代半导体二极管产量、需求量及发展趋势（2021-2032）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全球主要地区第一代半导体二极管产量及发展趋势（2021-2032）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全球主要地区第一代半导体二极管产量（2021-2026）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全球主要地区第一代半导体二极管产量（2027-2032）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全球主要地区第一代半导体二极管产量市场份额（2021-2032）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中国第一代半导体二极管供需现状及预测（2021-2032）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中国第一代半导体二极管产能、产量、产能利用率及发展趋势（2021-2032）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中国第一代半导体二极管产量、市场需求量及发展趋势（2021-2032）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中国市场第一代半导体二极管进出口（2021-2032）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全球第一代半导体二极管销量及销售额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全球市场第一代半导体二极管销售额（2021-2032）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全球市场第一代半导体二极管销量（2021-2032）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全球市场第一代半导体二极管价格趋势（2021-2032）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全球第一代半导体二极管主要地区分析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全球主要地区第一代半导体二极管市场规模分析：2021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全球主要地区第一代半导体二极管销售收入及市场份额（2021-2026）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全球主要地区第一代半导体二极管销售收入预测（2027-2032）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全球主要地区第一代半导体二极管销量分析：2021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全球主要地区第一代半导体二极管销量及市场份额（2021-2026）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全球主要地区第一代半导体二极管销量及市场份额预测（2027-2032）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中东市场第一代半导体二极管销量、收入及增长率（2021-2032）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第一代半导体二极管销量、收入、价格及毛利率（2021-2026）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不同产品类型第一代半导体二极管分析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全球不同产品类型第一代半导体二极管销量（2021-2032）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全球不同产品类型第一代半导体二极管销量及市场份额（2021-2026）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全球不同产品类型第一代半导体二极管销量预测（2027-2032）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全球不同产品类型第一代半导体二极管收入（2021-2032）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全球不同产品类型第一代半导体二极管收入及市场份额（2021-2026）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全球不同产品类型第一代半导体二极管收入预测（2027-2032）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全球不同产品类型第一代半导体二极管价格走势（2021-2032）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中国不同产品类型第一代半导体二极管销量（2021-2032）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中国不同产品类型第一代半导体二极管销量及市场份额（2021-2026）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中国不同产品类型第一代半导体二极管销量预测（2027-2032）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中国不同产品类型第一代半导体二极管收入（2021-2032）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中国不同产品类型第一代半导体二极管收入及市场份额（2021-2026）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中国不同产品类型第一代半导体二极管收入预测（2027-2032）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不同应用第一代半导体二极管分析</w:t>
      </w:r>
      <w:r>
        <w:rPr>
          <w:rFonts w:hint="eastAsia"/>
        </w:rPr>
        <w:br/>
      </w:r>
      <w:r>
        <w:rPr>
          <w:rFonts w:hint="eastAsia"/>
        </w:rPr>
        <w:t>　　7.1 全球不同应用第一代半导体二极管销量（2021-2032）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全球不同应用第一代半导体二极管销量及市场份额（2021-2026）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全球不同应用第一代半导体二极管销量预测（2027-2032）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全球不同应用第一代半导体二极管收入（2021-2032）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全球不同应用第一代半导体二极管收入及市场份额（2021-2026）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全球不同应用第一代半导体二极管收入预测（2027-2032）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全球不同应用第一代半导体二极管价格走势（2021-2032）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中国不同应用第一代半导体二极管销量（2021-2032）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中国不同应用第一代半导体二极管销量及市场份额（2021-2026）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中国不同应用第一代半导体二极管销量预测（2027-2032）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中国不同应用第一代半导体二极管收入（2021-2032）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中国不同应用第一代半导体二极管收入及市场份额（2021-2026）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中国不同应用第一代半导体二极管收入预测（2027-2032）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第一代半导体二极管行业发展趋势</w:t>
      </w:r>
      <w:r>
        <w:rPr>
          <w:rFonts w:hint="eastAsia"/>
        </w:rPr>
        <w:br/>
      </w:r>
      <w:r>
        <w:rPr>
          <w:rFonts w:hint="eastAsia"/>
        </w:rPr>
        <w:t>　　8.2 第一代半导体二极管行业主要驱动因素</w:t>
      </w:r>
      <w:r>
        <w:rPr>
          <w:rFonts w:hint="eastAsia"/>
        </w:rPr>
        <w:br/>
      </w:r>
      <w:r>
        <w:rPr>
          <w:rFonts w:hint="eastAsia"/>
        </w:rPr>
        <w:t>　　8.3 第一代半导体二极管中国企业SWOT分析</w:t>
      </w:r>
      <w:r>
        <w:rPr>
          <w:rFonts w:hint="eastAsia"/>
        </w:rPr>
        <w:br/>
      </w:r>
      <w:r>
        <w:rPr>
          <w:rFonts w:hint="eastAsia"/>
        </w:rPr>
        <w:t>　　8.4 中国第一代半导体二极管行业政策环境分析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第一代半导体二极管行业产业链简介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第一代半导体二极管行业供应链分析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第一代半导体二极管主要原料及供应情况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第一代半导体二极管行业采购模式</w:t>
      </w:r>
      <w:r>
        <w:rPr>
          <w:rFonts w:hint="eastAsia"/>
        </w:rPr>
        <w:br/>
      </w:r>
      <w:r>
        <w:rPr>
          <w:rFonts w:hint="eastAsia"/>
        </w:rPr>
        <w:t>　　9.3 第一代半导体二极管行业生产模式</w:t>
      </w:r>
      <w:r>
        <w:rPr>
          <w:rFonts w:hint="eastAsia"/>
        </w:rPr>
        <w:br/>
      </w:r>
      <w:r>
        <w:rPr>
          <w:rFonts w:hint="eastAsia"/>
        </w:rPr>
        <w:t>　　9.4 第一代半导体二极管行业销售模式及销售渠道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按产品类型细分，全球第一代半导体二极管市场规模2021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按应用细分，全球第一代半导体二极管市场规模（CAGR）2021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第一代半导体二极管行业发展主要特点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第一代半导体二极管行业发展有利因素分析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第一代半导体二极管行业发展不利因素分析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进入第一代半导体二极管行业壁垒</w:t>
      </w:r>
      <w:r>
        <w:rPr>
          <w:rFonts w:hint="eastAsia"/>
        </w:rPr>
        <w:br/>
      </w:r>
      <w:r>
        <w:rPr>
          <w:rFonts w:hint="eastAsia"/>
        </w:rPr>
        <w:t>　　表 7： 第一代半导体二极管主要企业在国际市场占有率（按销量，2023-2026）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2025年第一代半导体二极管主要企业在国际市场排名（按销量）&amp;（百万颗）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全球市场主要企业第一代半导体二极管销量（2023-2026）&amp;（百万颗）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第一代半导体二极管主要企业在国际市场占有率（按收入，2023-2026）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2025年第一代半导体二极管主要企业在国际市场排名（按收入）&amp;（万元）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全球市场主要企业第一代半导体二极管销售收入（2023-2026）&amp;（万元）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全球市场主要企业第一代半导体二极管销售价格（2023-2026）&amp;（元/颗）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第一代半导体二极管主要企业在中国市场占有率（按销量，2023-2026）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2025年第一代半导体二极管主要企业在中国市场排名（按销量）&amp;（百万颗）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中国市场主要企业第一代半导体二极管销量（2023-2026）&amp;（百万颗）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第一代半导体二极管主要企业在中国市场占有率（按收入，2023-2026）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2025年第一代半导体二极管主要企业在中国市场排名（按收入）&amp;（万元）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中国市场主要企业第一代半导体二极管销售收入（2023-2026）&amp;（万元）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全球主要厂商第一代半导体二极管总部及产地分布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全球主要厂商成立时间及第一代半导体二极管商业化日期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全球主要厂商第一代半导体二极管产品类型及应用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2025年全球第一代半导体二极管主要厂商市场地位（第一梯队、第二梯队和第三梯队）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全球第一代半导体二极管市场投资、并购等现状分析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全球主要地区第一代半导体二极管产量增速（CAGR）：（2021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全球主要地区第一代半导体二极管产量（2021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全球主要地区第一代半导体二极管产量（2021-2026）&amp;（百万颗）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全球主要地区第一代半导体二极管产量（2027-2032）&amp;（百万颗）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全球主要地区第一代半导体二极管产量市场份额（2021-2026）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全球主要地区第一代半导体二极管产量市场份额（2027-2032）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中国市场第一代半导体二极管产量、销量、进出口（2021-2026）&amp;（百万颗）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中国市场第一代半导体二极管产量、销量、进出口预测（2027-2032）&amp;（百万颗）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全球主要地区第一代半导体二极管销售收入增速：（2021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全球主要地区第一代半导体二极管销售收入（2021-2026）&amp;（万元）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全球主要地区第一代半导体二极管销售收入市场份额（2021-2026）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全球主要地区第一代半导体二极管收入（2027-2032）&amp;（万元）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全球主要地区第一代半导体二极管收入市场份额（2027-2032）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全球主要地区第一代半导体二极管销量（百万颗）：2021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全球主要地区第一代半导体二极管销量（2021-2026）&amp;（百万颗）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全球主要地区第一代半导体二极管销量市场份额（2021-2026）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全球主要地区第一代半导体二极管销量（2027-2032）&amp;（百万颗）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全球主要地区第一代半导体二极管销量份额（2027-2032）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第一代半导体二极管生产基地、销售区域、竞争对手及市场地位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第一代半导体二极管产品规格、参数及市场应用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第一代半导体二极管销量（百万颗）、收入（万元）、价格（元/颗）及毛利率（2021-2026）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全球不同产品类型第一代半导体二极管销量（2021-2026）&amp;（百万颗）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99： 全球不同产品类型第一代半导体二极管销量市场份额（2021-2026）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全球不同产品类型第一代半导体二极管销量预测（2027-2032）&amp;（百万颗）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全球市场不同产品类型第一代半导体二极管销量市场份额预测（2027-2032）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全球不同产品类型第一代半导体二极管收入（2021-2026）&amp;（万元）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全球不同产品类型第一代半导体二极管收入市场份额（2021-2026）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全球不同产品类型第一代半导体二极管收入预测（2027-2032）&amp;（万元）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全球不同产品类型第一代半导体二极管收入市场份额预测（2027-2032）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中国不同产品类型第一代半导体二极管销量（2021-2026）&amp;（百万颗）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中国不同产品类型第一代半导体二极管销量市场份额（2021-2026）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中国不同产品类型第一代半导体二极管销量预测（2027-2032）&amp;（百万颗）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全球市场不同产品类型第一代半导体二极管销量市场份额预测（2027-2032）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中国不同产品类型第一代半导体二极管收入（2021-2026）&amp;（万元）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中国不同产品类型第一代半导体二极管收入市场份额（2021-2026）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中国不同产品类型第一代半导体二极管收入预测（2027-2032）&amp;（万元）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中国不同产品类型第一代半导体二极管收入市场份额预测（2027-2032）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全球不同应用第一代半导体二极管销量（2021-2026）&amp;（百万颗）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全球不同应用第一代半导体二极管销量市场份额（2021-2026）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全球不同应用第一代半导体二极管销量预测（2027-2032）&amp;（百万颗）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全球市场不同应用第一代半导体二极管销量市场份额预测（2027-2032）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全球不同应用第一代半导体二极管收入（2021-2026）&amp;（万元）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全球不同应用第一代半导体二极管收入市场份额（2021-2026）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全球不同应用第一代半导体二极管收入预测（2027-2032）&amp;（万元）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全球不同应用第一代半导体二极管收入市场份额预测（2027-2032）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中国不同应用第一代半导体二极管销量（2021-2026）&amp;（百万颗）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中国不同应用第一代半导体二极管销量市场份额（2021-2026）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中国不同应用第一代半导体二极管销量预测（2027-2032）&amp;（百万颗）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中国市场不同应用第一代半导体二极管销量市场份额预测（2027-2032）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中国不同应用第一代半导体二极管收入（2021-2026）&amp;（万元）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中国不同应用第一代半导体二极管收入市场份额（2021-2026）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中国不同应用第一代半导体二极管收入预测（2027-2032）&amp;（万元）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中国不同应用第一代半导体二极管收入市场份额预测（2027-2032）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第一代半导体二极管行业发展趋势</w:t>
      </w:r>
      <w:r>
        <w:rPr>
          <w:rFonts w:hint="eastAsia"/>
        </w:rPr>
        <w:br/>
      </w:r>
      <w:r>
        <w:rPr>
          <w:rFonts w:hint="eastAsia"/>
        </w:rPr>
        <w:t>　　表 131： 第一代半导体二极管行业主要驱动因素</w:t>
      </w:r>
      <w:r>
        <w:rPr>
          <w:rFonts w:hint="eastAsia"/>
        </w:rPr>
        <w:br/>
      </w:r>
      <w:r>
        <w:rPr>
          <w:rFonts w:hint="eastAsia"/>
        </w:rPr>
        <w:t>　　表 132： 第一代半导体二极管行业供应链分析</w:t>
      </w:r>
      <w:r>
        <w:rPr>
          <w:rFonts w:hint="eastAsia"/>
        </w:rPr>
        <w:br/>
      </w:r>
      <w:r>
        <w:rPr>
          <w:rFonts w:hint="eastAsia"/>
        </w:rPr>
        <w:t>　　表 133： 第一代半导体二极管上游原料供应商</w:t>
      </w:r>
      <w:r>
        <w:rPr>
          <w:rFonts w:hint="eastAsia"/>
        </w:rPr>
        <w:br/>
      </w:r>
      <w:r>
        <w:rPr>
          <w:rFonts w:hint="eastAsia"/>
        </w:rPr>
        <w:t>　　表 134： 第一代半导体二极管主要地区不同应用客户分析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第一代半导体二极管典型经销商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第一代半导体二极管产品图片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全球不同产品类型第一代半导体二极管销售额2021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全球不同产品类型第一代半导体二极管市场份额2025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硅半导体二极管产品图片</w:t>
      </w:r>
      <w:r>
        <w:rPr>
          <w:rFonts w:hint="eastAsia"/>
        </w:rPr>
        <w:br/>
      </w:r>
      <w:r>
        <w:rPr>
          <w:rFonts w:hint="eastAsia"/>
        </w:rPr>
        <w:t>　　图 5： 锗半导体二极管产品图片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全球不同应用第一代半导体二极管市场份额2025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电力电气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2025年全球前五大生产商第一代半导体二极管市场份额</w:t>
      </w:r>
      <w:r>
        <w:rPr>
          <w:rFonts w:hint="eastAsia"/>
        </w:rPr>
        <w:br/>
      </w:r>
      <w:r>
        <w:rPr>
          <w:rFonts w:hint="eastAsia"/>
        </w:rPr>
        <w:t>　　图 14： 2025年全球第一代半导体二极管第一梯队、第二梯队和第三梯队厂商及市场份额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全球第一代半导体二极管产能、产量、产能利用率及发展趋势（2021-2032）&amp;（百万颗）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全球第一代半导体二极管产量、需求量及发展趋势（2021-2032）&amp;（百万颗）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全球主要地区第一代半导体二极管产量市场份额（2021-2032）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中国第一代半导体二极管产能、产量、产能利用率及发展趋势（2021-2032）&amp;（百万颗）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中国第一代半导体二极管产量、市场需求量及发展趋势（2021-2032）&amp;（百万颗）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全球第一代半导体二极管市场销售额及增长率：（2021-2032）&amp;（万元）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全球市场第一代半导体二极管市场规模：2021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全球市场第一代半导体二极管价格趋势（2021-2032）&amp;（元/颗）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全球主要地区第一代半导体二极管销售收入（2021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全球主要地区第一代半导体二极管销售收入市场份额（2021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中东市场第一代半导体二极管销量及增长率（2021-2032）&amp;（百万颗）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中东市场第一代半导体二极管收入及增长率（2021-2032）&amp;（万元）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全球不同产品类型第一代半导体二极管价格走势（2021-2032）&amp;（元/颗）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全球不同应用第一代半导体二极管价格走势（2021-2032）&amp;（元/颗）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第一代半导体二极管中国企业SWOT分析</w:t>
      </w:r>
      <w:r>
        <w:rPr>
          <w:rFonts w:hint="eastAsia"/>
        </w:rPr>
        <w:br/>
      </w:r>
      <w:r>
        <w:rPr>
          <w:rFonts w:hint="eastAsia"/>
        </w:rPr>
        <w:t>　　图 45： 第一代半导体二极管产业链</w:t>
      </w:r>
      <w:r>
        <w:rPr>
          <w:rFonts w:hint="eastAsia"/>
        </w:rPr>
        <w:br/>
      </w:r>
      <w:r>
        <w:rPr>
          <w:rFonts w:hint="eastAsia"/>
        </w:rPr>
        <w:t>　　图 46： 第一代半导体二极管行业采购模式分析</w:t>
      </w:r>
      <w:r>
        <w:rPr>
          <w:rFonts w:hint="eastAsia"/>
        </w:rPr>
        <w:br/>
      </w:r>
      <w:r>
        <w:rPr>
          <w:rFonts w:hint="eastAsia"/>
        </w:rPr>
        <w:t>　　图 47： 第一代半导体二极管行业生产模式</w:t>
      </w:r>
      <w:r>
        <w:rPr>
          <w:rFonts w:hint="eastAsia"/>
        </w:rPr>
        <w:br/>
      </w:r>
      <w:r>
        <w:rPr>
          <w:rFonts w:hint="eastAsia"/>
        </w:rPr>
        <w:t>　　图 48： 第一代半导体二极管行业销售模式分析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58e4755bf439b" w:history="1">
        <w:r>
          <w:rPr>
            <w:rStyle w:val="Hyperlink"/>
          </w:rPr>
          <w:t>2026-2032年全球与中国第一代半导体二极管行业发展研及市场前景预测报告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58e4755bf439b" w:history="1">
        <w:r>
          <w:rPr>
            <w:rStyle w:val="Hyperlink"/>
          </w:rPr>
          <w:t>https://www.20087.com/8/78/DiYiDaiBanDaoTiErJiGuanDeQianJing.html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6ce77ff494a95" w:history="1">
      <w:r>
        <w:rPr>
          <w:rStyle w:val="Hyperlink"/>
        </w:rPr>
        <w:t>2026-2032年全球与中国第一代半导体二极管行业发展研及市场前景预测报告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YiDaiBanDaoTiErJiGuanDeQianJing.html" TargetMode="External" Id="R8e058e4755bf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YiDaiBanDaoTiErJiGuanDeQianJing.html" TargetMode="External" Id="R34e6ce77ff49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2026-01-27T07:56:31Z</dcterms:created>
  <dcterms:modified xsi:type="dcterms:W3CDTF">2026-01-27T08:56:31Z</dcterms:modified>
  <dc:subject>2026-2032年全球与中国第一代半导体二极管行业发展研及市场前景预测报告</dc:subject>
  <dc:title>2026-2032年全球与中国第一代半导体二极管行业发展研及市场前景预测报告</dc:title>
  <cp:keywords>2026-2032年全球与中国第一代半导体二极管行业发展研及市场前景预测报告</cp:keywords>
  <dc:description>2026-2032年全球与中国第一代半导体二极管行业发展研及市场前景预测报告</dc:description>
</cp:coreProperties>
</file>