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606bf8bf42d2" w:history="1">
              <w:r>
                <w:rPr>
                  <w:rStyle w:val="Hyperlink"/>
                </w:rPr>
                <w:t>全球与中国基于PC的运动控制器市场分析及前景趋势预测报告（2024-2030年）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606bf8bf42d2" w:history="1">
              <w:r>
                <w:rPr>
                  <w:rStyle w:val="Hyperlink"/>
                </w:rPr>
                <w:t>全球与中国基于PC的运动控制器市场分析及前景趋势预测报告（2024-2030年）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1606bf8bf42d2" w:history="1">
                <w:r>
                  <w:rPr>
                    <w:rStyle w:val="Hyperlink"/>
                  </w:rPr>
                  <w:t>https://www.20087.com/9/58/JiYuPCDeYunDongKongZhiQiHangYeQianJingFenXi.html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PC的运动控制器是现代工业自动化领域不可或缺的核心部件之一，它负责协调和控制机器人、数控机床等设备的运动轨迹。相比于传统的专用控制器，基于PC的运动控制系统具有更强的灵活性和扩展性，能够轻松集成到现有的工业网络中，实现数据共享和远程监控。随着物联网技术的发展，基于PC的运动控制器不仅可以实现设备间的互联互通，还能够收集大量的运行数据，为预测性维护和工艺优化提供依据。此外，随着云计算和边缘计算技术的应用，基于PC的运动控制器开始支持云端编程和服务，使得远程故障诊断和软件升级成为可能。</w:t>
      </w:r>
      <w:r>
        <w:rPr>
          <w:rFonts w:hint="eastAsia"/>
        </w:rPr>
        <w:br/>
      </w:r>
      <w:r>
        <w:rPr>
          <w:rFonts w:hint="eastAsia"/>
        </w:rPr>
        <w:t>　　未来，基于PC的运动控制器将朝着更高性能、更智能化的方向发展。随着5G通信技术的普及，运动控制器的数据处理能力和实时性将进一步增强，支持更复杂的运动控制算法和更快的数据交换速率。同时，借助于深度学习等先进的人工智能技术，未来的运动控制器将能够自主学习和优化控制策略，实现动态调整运动参数，以适应变化的工作环境。此外，考虑到安全性和可靠性的重要性，未来的运动控制系统还将强化网络安全防护措施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1606bf8bf42d2" w:history="1">
        <w:r>
          <w:rPr>
            <w:rStyle w:val="Hyperlink"/>
          </w:rPr>
          <w:t>全球与中国基于PC的运动控制器市场分析及前景趋势预测报告（2024-2030年）</w:t>
        </w:r>
      </w:hyperlink>
      <w:r>
        <w:rPr>
          <w:rFonts w:hint="eastAsia"/>
        </w:rPr>
        <w:t>》基于权威数据资源和长期市场监测数据库，对全球及中国基于PC的运动控制器市场进行了深入调研。报告全面剖析了基于PC的运动控制器市场现状，科学预判了行业未来趋势，并深入挖掘了基于PC的运动控制器行业的投资价值。此外，报告还针对基于PC的运动控制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基于PC的运动控制器市场概述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按照不同产品类型，基于PC的运动控制器主要可以分为如下几个类别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全球不同产品类型基于PC的运动控制器销售额增长趋势2019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插卡式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　　1.2.4 软PLC</w:t>
      </w:r>
      <w:r>
        <w:rPr>
          <w:rFonts w:hint="eastAsia"/>
        </w:rPr>
        <w:br/>
      </w:r>
      <w:r>
        <w:rPr>
          <w:rFonts w:hint="eastAsia"/>
        </w:rPr>
        <w:t>　　1.3 从不同应用，基于PC的运动控制器主要包括如下几个方面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全球不同应用基于PC的运动控制器销售额增长趋势2019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电子及半导体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基于PC的运动控制器行业背景、发展历史、现状及趋势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基于PC的运动控制器行业目前现状分析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基于PC的运动控制器发展趋势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全球基于PC的运动控制器总体规模分析</w:t>
      </w:r>
      <w:r>
        <w:rPr>
          <w:rFonts w:hint="eastAsia"/>
        </w:rPr>
        <w:br/>
      </w:r>
      <w:r>
        <w:rPr>
          <w:rFonts w:hint="eastAsia"/>
        </w:rPr>
        <w:t>　　2.1 全球基于PC的运动控制器供需现状及预测（2019-2030）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全球基于PC的运动控制器产能、产量、产能利用率及发展趋势（2019-2030）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全球基于PC的运动控制器产量、需求量及发展趋势（2019-2030）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全球主要地区基于PC的运动控制器产量及发展趋势（2019-2030）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全球主要地区基于PC的运动控制器产量（2019-2024）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全球主要地区基于PC的运动控制器产量（2025-2030）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全球主要地区基于PC的运动控制器产量市场份额（2019-2030）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中国基于PC的运动控制器供需现状及预测（2019-2030）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中国基于PC的运动控制器产能、产量、产能利用率及发展趋势（2019-2030）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中国基于PC的运动控制器产量、市场需求量及发展趋势（2019-2030）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全球基于PC的运动控制器销量及销售额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全球市场基于PC的运动控制器销售额（2019-2030）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全球市场基于PC的运动控制器销量（2019-2030）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全球市场基于PC的运动控制器价格趋势（2019-2030）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全球市场主要厂商基于PC的运动控制器产能市场份额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全球市场主要厂商基于PC的运动控制器销量（2019-2024）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全球市场主要厂商基于PC的运动控制器销量（2019-2024）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全球市场主要厂商基于PC的运动控制器销售收入（2019-2024）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全球市场主要厂商基于PC的运动控制器销售价格（2019-2024）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2023年全球主要生产商基于PC的运动控制器收入排名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中国市场主要厂商基于PC的运动控制器销量（2019-2024）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中国市场主要厂商基于PC的运动控制器销量（2019-2024）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中国市场主要厂商基于PC的运动控制器销售收入（2019-2024）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2023年中国主要生产商基于PC的运动控制器收入排名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中国市场主要厂商基于PC的运动控制器销售价格（2019-2024）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全球主要厂商基于PC的运动控制器总部及产地分布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全球主要厂商成立时间及基于PC的运动控制器商业化日期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全球主要厂商基于PC的运动控制器产品类型及应用</w:t>
      </w:r>
      <w:r>
        <w:rPr>
          <w:rFonts w:hint="eastAsia"/>
        </w:rPr>
        <w:br/>
      </w:r>
      <w:r>
        <w:rPr>
          <w:rFonts w:hint="eastAsia"/>
        </w:rPr>
        <w:t>　　3.7 基于PC的运动控制器行业集中度、竞争程度分析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基于PC的运动控制器行业集中度分析：2023年全球Top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全球基于PC的运动控制器第一梯队、第二梯队和第三梯队生产商（品牌）及市场份额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全球基于PC的运动控制器主要地区分析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全球主要地区基于PC的运动控制器市场规模分析：2019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全球主要地区基于PC的运动控制器销售收入及市场份额（2019-2024年）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全球主要地区基于PC的运动控制器销售收入预测（2024-2030年）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全球主要地区基于PC的运动控制器销量分析：2019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全球主要地区基于PC的运动控制器销量及市场份额（2019-2024年）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全球主要地区基于PC的运动控制器销量及市场份额预测（2025-2030）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北美市场基于PC的运动控制器销量、收入及增长率（2019-2030）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欧洲市场基于PC的运动控制器销量、收入及增长率（2019-2030）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中国市场基于PC的运动控制器销量、收入及增长率（2019-2030）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日本市场基于PC的运动控制器销量、收入及增长率（2019-2030）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东南亚市场基于PC的运动控制器销量、收入及增长率（2019-2030）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印度市场基于PC的运动控制器销量、收入及增长率（2019-2030）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基于PC的运动控制器销量、收入、价格及毛利率（2019-2024）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不同产品类型基于PC的运动控制器分析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全球不同产品类型基于PC的运动控制器销量（2019-2030）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全球不同产品类型基于PC的运动控制器销量及市场份额（2019-2024）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全球不同产品类型基于PC的运动控制器销量预测（2025-2030）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全球不同产品类型基于PC的运动控制器收入（2019-2030）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全球不同产品类型基于PC的运动控制器收入及市场份额（2019-2024）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全球不同产品类型基于PC的运动控制器收入预测（2025-2030）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全球不同产品类型基于PC的运动控制器价格走势（2019-2030）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不同应用基于PC的运动控制器分析</w:t>
      </w:r>
      <w:r>
        <w:rPr>
          <w:rFonts w:hint="eastAsia"/>
        </w:rPr>
        <w:br/>
      </w:r>
      <w:r>
        <w:rPr>
          <w:rFonts w:hint="eastAsia"/>
        </w:rPr>
        <w:t>　　7.1 全球不同应用基于PC的运动控制器销量（2019-2030）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全球不同应用基于PC的运动控制器销量及市场份额（2019-2024）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全球不同应用基于PC的运动控制器销量预测（2025-2030）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全球不同应用基于PC的运动控制器收入（2019-2030）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全球不同应用基于PC的运动控制器收入及市场份额（2019-2024）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全球不同应用基于PC的运动控制器收入预测（2025-2030）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全球不同应用基于PC的运动控制器价格走势（2019-2030）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基于PC的运动控制器产业链分析</w:t>
      </w:r>
      <w:r>
        <w:rPr>
          <w:rFonts w:hint="eastAsia"/>
        </w:rPr>
        <w:br/>
      </w:r>
      <w:r>
        <w:rPr>
          <w:rFonts w:hint="eastAsia"/>
        </w:rPr>
        <w:t>　　8.2 基于PC的运动控制器产业上游供应分析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基于PC的运动控制器下游典型客户</w:t>
      </w:r>
      <w:r>
        <w:rPr>
          <w:rFonts w:hint="eastAsia"/>
        </w:rPr>
        <w:br/>
      </w:r>
      <w:r>
        <w:rPr>
          <w:rFonts w:hint="eastAsia"/>
        </w:rPr>
        <w:t>　　8.4 基于PC的运动控制器销售渠道分析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基于PC的运动控制器行业发展机遇及主要驱动因素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基于PC的运动控制器行业发展面临的风险</w:t>
      </w:r>
      <w:r>
        <w:rPr>
          <w:rFonts w:hint="eastAsia"/>
        </w:rPr>
        <w:br/>
      </w:r>
      <w:r>
        <w:rPr>
          <w:rFonts w:hint="eastAsia"/>
        </w:rPr>
        <w:t>　　9.3 基于PC的运动控制器行业政策分析</w:t>
      </w:r>
      <w:r>
        <w:rPr>
          <w:rFonts w:hint="eastAsia"/>
        </w:rPr>
        <w:br/>
      </w:r>
      <w:r>
        <w:rPr>
          <w:rFonts w:hint="eastAsia"/>
        </w:rPr>
        <w:t>　　9.4 基于PC的运动控制器中国企业SWOT分析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全球不同产品类型基于PC的运动控制器销售额增长（CAGR）趋势2019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基于PC的运动控制器行业目前发展现状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基于PC的运动控制器发展趋势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全球主要地区基于PC的运动控制器产量增速（CAGR）：（2019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全球主要地区基于PC的运动控制器产量（2019-2024）&amp;（千个）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全球主要地区基于PC的运动控制器产量（2025-2030）&amp;（千个）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全球主要地区基于PC的运动控制器产量市场份额（2019-2024）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全球主要地区基于PC的运动控制器产量（2025-2030）&amp;（千个）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全球市场主要厂商基于PC的运动控制器产能（2023-2024）&amp;（千个）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全球市场主要厂商基于PC的运动控制器销量（2019-2024）&amp;（千个）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全球市场主要厂商基于PC的运动控制器销量市场份额（2019-2024）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全球市场主要厂商基于PC的运动控制器销售收入（2019-2024）&amp;（百万美元）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全球市场主要厂商基于PC的运动控制器销售收入市场份额（2019-2024）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全球市场主要厂商基于PC的运动控制器销售价格（2019-2024）&amp;（美元/个）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2023年全球主要生产商基于PC的运动控制器收入排名（百万美元）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中国市场主要厂商基于PC的运动控制器销量（2019-2024）&amp;（千个）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中国市场主要厂商基于PC的运动控制器销量市场份额（2019-2024）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中国市场主要厂商基于PC的运动控制器销售收入（2019-2024）&amp;（百万美元）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中国市场主要厂商基于PC的运动控制器销售收入市场份额（2019-2024）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2023年中国主要生产商基于PC的运动控制器收入排名（百万美元）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中国市场主要厂商基于PC的运动控制器销售价格（2019-2024）&amp;（美元/个）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全球主要厂商基于PC的运动控制器总部及产地分布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全球主要厂商成立时间及基于PC的运动控制器商业化日期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全球主要厂商基于PC的运动控制器产品类型及应用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2023年全球基于PC的运动控制器主要厂商市场地位（第一梯队、第二梯队和第三梯队）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全球基于PC的运动控制器市场投资、并购等现状分析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全球主要地区基于PC的运动控制器销售收入增速：（2019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全球主要地区基于PC的运动控制器销售收入（2019-2024）&amp;（百万美元）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全球主要地区基于PC的运动控制器销售收入市场份额（2019-2024）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全球主要地区基于PC的运动控制器收入（2025-2030）&amp;（百万美元）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全球主要地区基于PC的运动控制器收入市场份额（2025-2030）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全球主要地区基于PC的运动控制器销量（千个）：2019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全球主要地区基于PC的运动控制器销量（2019-2024）&amp;（千个）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全球主要地区基于PC的运动控制器销量市场份额（2019-2024）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全球主要地区基于PC的运动控制器销量（2025-2030）&amp;（千个）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全球主要地区基于PC的运动控制器销量份额（2025-2030）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基于PC的运动控制器生产基地、销售区域、竞争对手及市场地位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基于PC的运动控制器产品规格、参数及市场应用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基于PC的运动控制器销量（千个）、收入（百万美元）、价格（美元/个）及毛利率（2019-2024）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全球不同产品类型基于PC的运动控制器销量（2019-2024年）&amp;（千个）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全球不同产品类型基于PC的运动控制器销量市场份额（2019-2024）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全球不同产品类型基于PC的运动控制器销量预测（2025-2030）&amp;（千个）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全球市场不同产品类型基于PC的运动控制器销量市场份额预测（2025-2030）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全球不同产品类型基于PC的运动控制器收入（2019-2024年）&amp;（百万美元）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全球不同产品类型基于PC的运动控制器收入市场份额（2019-2024）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全球不同产品类型基于PC的运动控制器收入预测（2025-2030）&amp;（百万美元）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全球不同产品类型基于PC的运动控制器收入市场份额预测（2025-2030）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全球不同应用基于PC的运动控制器销量（2019-2024年）&amp;（千个）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全球不同应用基于PC的运动控制器销量市场份额（2019-2024）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全球不同应用基于PC的运动控制器销量预测（2025-2030）&amp;（千个）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全球市场不同应用基于PC的运动控制器销量市场份额预测（2025-2030）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全球不同应用基于PC的运动控制器收入（2019-2024年）&amp;（百万美元）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全球不同应用基于PC的运动控制器收入市场份额（2019-2024）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全球不同应用基于PC的运动控制器收入预测（2025-2030）&amp;（百万美元）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全球不同应用基于PC的运动控制器收入市场份额预测（2025-2030）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基于PC的运动控制器上游原料供应商及联系方式列表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基于PC的运动控制器典型客户列表</w:t>
      </w:r>
      <w:r>
        <w:rPr>
          <w:rFonts w:hint="eastAsia"/>
        </w:rPr>
        <w:br/>
      </w:r>
      <w:r>
        <w:rPr>
          <w:rFonts w:hint="eastAsia"/>
        </w:rPr>
        <w:t>　　表 126： 基于PC的运动控制器主要销售模式及销售渠道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基于PC的运动控制器行业发展机遇及主要驱动因素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基于PC的运动控制器行业发展面临的风险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基于PC的运动控制器行业政策分析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基于PC的运动控制器产品图片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全球不同产品类型基于PC的运动控制器销售额2019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全球不同产品类型基于PC的运动控制器市场份额2023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插卡式产品图片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软PLC产品图片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全球不同应用基于PC的运动控制器市场份额2023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电子及半导体</w:t>
      </w:r>
      <w:r>
        <w:rPr>
          <w:rFonts w:hint="eastAsia"/>
        </w:rPr>
        <w:br/>
      </w:r>
      <w:r>
        <w:rPr>
          <w:rFonts w:hint="eastAsia"/>
        </w:rPr>
        <w:t>　　图 11： 机械设备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全球基于PC的运动控制器产能、产量、产能利用率及发展趋势（2019-2030）&amp;（千个）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全球基于PC的运动控制器产量、需求量及发展趋势（2019-2030）&amp;（千个）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全球主要地区基于PC的运动控制器产量（2019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全球主要地区基于PC的运动控制器产量市场份额（2019-2030）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中国基于PC的运动控制器产能、产量、产能利用率及发展趋势（2019-2030）&amp;（千个）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中国基于PC的运动控制器产量、市场需求量及发展趋势（2019-2030）&amp;（千个）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全球基于PC的运动控制器市场销售额及增长率：（2019-2030）&amp;（百万美元）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全球市场基于PC的运动控制器市场规模：2019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全球市场基于PC的运动控制器销量及增长率（2019-2030）&amp;（千个）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全球市场基于PC的运动控制器价格趋势（2019-2030）&amp;（美元/个）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2023年全球市场主要厂商基于PC的运动控制器销量市场份额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2023年全球市场主要厂商基于PC的运动控制器收入市场份额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2023年中国市场主要厂商基于PC的运动控制器销量市场份额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2023年中国市场主要厂商基于PC的运动控制器收入市场份额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2023年全球前五大生产商基于PC的运动控制器市场份额</w:t>
      </w:r>
      <w:r>
        <w:rPr>
          <w:rFonts w:hint="eastAsia"/>
        </w:rPr>
        <w:br/>
      </w:r>
      <w:r>
        <w:rPr>
          <w:rFonts w:hint="eastAsia"/>
        </w:rPr>
        <w:t>　　图 28： 2023年全球基于PC的运动控制器第一梯队、第二梯队和第三梯队厂商及市场份额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全球主要地区基于PC的运动控制器销售收入（2019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全球主要地区基于PC的运动控制器销售收入市场份额（2019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北美市场基于PC的运动控制器销量及增长率（2019-2030）&amp;（千个）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北美市场基于PC的运动控制器收入及增长率（2019-2030）&amp;（百万美元）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欧洲市场基于PC的运动控制器销量及增长率（2019-2030）&amp;（千个）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欧洲市场基于PC的运动控制器收入及增长率（2019-2030）&amp;（百万美元）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中国市场基于PC的运动控制器销量及增长率（2019-2030）&amp;（千个）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中国市场基于PC的运动控制器收入及增长率（2019-2030）&amp;（百万美元）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日本市场基于PC的运动控制器销量及增长率（2019-2030）&amp;（千个）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日本市场基于PC的运动控制器收入及增长率（2019-2030）&amp;（百万美元）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东南亚市场基于PC的运动控制器销量及增长率（2019-2030）&amp;（千个）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东南亚市场基于PC的运动控制器收入及增长率（2019-2030）&amp;（百万美元）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印度市场基于PC的运动控制器销量及增长率（2019-2030）&amp;（千个）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印度市场基于PC的运动控制器收入及增长率（2019-2030）&amp;（百万美元）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全球不同产品类型基于PC的运动控制器价格走势（2019-2030）&amp;（美元/个）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全球不同应用基于PC的运动控制器价格走势（2019-2030）&amp;（美元/个）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基于PC的运动控制器产业链</w:t>
      </w:r>
      <w:r>
        <w:rPr>
          <w:rFonts w:hint="eastAsia"/>
        </w:rPr>
        <w:br/>
      </w:r>
      <w:r>
        <w:rPr>
          <w:rFonts w:hint="eastAsia"/>
        </w:rPr>
        <w:t>　　图 46： 基于PC的运动控制器中国企业SWOT分析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606bf8bf42d2" w:history="1">
        <w:r>
          <w:rPr>
            <w:rStyle w:val="Hyperlink"/>
          </w:rPr>
          <w:t>全球与中国基于PC的运动控制器市场分析及前景趋势预测报告（2024-2030年）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1606bf8bf42d2" w:history="1">
        <w:r>
          <w:rPr>
            <w:rStyle w:val="Hyperlink"/>
          </w:rPr>
          <w:t>https://www.20087.com/9/58/JiYuPCDeYunDongKongZhiQiHangYeQianJingFenXi.html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9e1f933bb41f6" w:history="1">
      <w:r>
        <w:rPr>
          <w:rStyle w:val="Hyperlink"/>
        </w:rPr>
        <w:t>全球与中国基于PC的运动控制器市场分析及前景趋势预测报告（2024-2030年）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YuPCDeYunDongKongZhiQiHangYeQianJingFenXi.html" TargetMode="External" Id="R6661606bf8bf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YuPCDeYunDongKongZhiQiHangYeQianJingFenXi.html" TargetMode="External" Id="R2669e1f933b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2024-09-02T07:22:19Z</dcterms:created>
  <dcterms:modified xsi:type="dcterms:W3CDTF">2024-09-02T08:22:19Z</dcterms:modified>
  <dc:subject>全球与中国基于PC的运动控制器市场分析及前景趋势预测报告（2024-2030年）</dc:subject>
  <dc:title>全球与中国基于PC的运动控制器市场分析及前景趋势预测报告（2024-2030年）</dc:title>
  <cp:keywords>全球与中国基于PC的运动控制器市场分析及前景趋势预测报告（2024-2030年）</cp:keywords>
  <dc:description>全球与中国基于PC的运动控制器市场分析及前景趋势预测报告（2024-2030年）</dc:description>
</cp:coreProperties>
</file>