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28b1acdf2471a" w:history="1">
              <w:r>
                <w:rPr>
                  <w:rStyle w:val="Hyperlink"/>
                </w:rPr>
                <w:t>2026-2032年全球与中国工业升降梯行业发展分析及前景趋势预测报告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28b1acdf2471a" w:history="1">
              <w:r>
                <w:rPr>
                  <w:rStyle w:val="Hyperlink"/>
                </w:rPr>
                <w:t>2026-2032年全球与中国工业升降梯行业发展分析及前景趋势预测报告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428b1acdf2471a" w:history="1">
                <w:r>
                  <w:rPr>
                    <w:rStyle w:val="Hyperlink"/>
                  </w:rPr>
                  <w:t>https://www.20087.com/9/78/GongYeShengJiangTiFaZhanQianJingFenXi.html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升降梯是垂直物料搬运的核心设备，广泛应用于工厂车间、仓库、维修平台与建筑工地，承担重型货物、设备或人员的升降任务。工业升降梯以剪叉式、导轨式与液压式为主，采用高强度钢结构与精密导向系统，确保运行平稳性与定位精度。驱动方式涵盖液压泵站、电动链条与螺杆传动，根据载重（数吨至数十吨）与行程需求选型。安全装置包括机械锁止、防坠落限速器、超载保护与紧急停止按钮，符合特种设备安全规范。控制系统支持点动、连续与联动操作，部分型号集成无线遥控与多站点呼叫功能。在自动化产线中，升降梯与输送线、机器人协同作业，实现立体化物流。</w:t>
      </w:r>
      <w:r>
        <w:rPr>
          <w:rFonts w:hint="eastAsia"/>
        </w:rPr>
        <w:br/>
      </w:r>
      <w:r>
        <w:rPr>
          <w:rFonts w:hint="eastAsia"/>
        </w:rPr>
        <w:t>　　未来发展方向将围绕智能化运行、能源效率与柔性集成深化展开。市场调研网指出，变频驱动与能量回馈技术将优化电机启停过程，降低峰值功率并回收制动能量。智能调度系统将根据生产节拍自动规划升降任务，减少等待时间。模块化设计支持快速安装与非标准井道适配，适应老旧厂房改造。在智能工厂中，升降梯将接入MES系统，实现任务自动分配与状态实时监控。轻量化合金材料与紧凑型液压单元将减小设备自重与占用空间。预测性维护系统将监测液压油质、链条张力与结构应力，提前预警潜在故障。长远来看，工业升降梯将向更高自动化水平、更强能源韧性与更优系统融合性发展，成为现代工业物流体系中的高效、安全、智能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428b1acdf2471a" w:history="1">
        <w:r>
          <w:rPr>
            <w:rStyle w:val="Hyperlink"/>
          </w:rPr>
          <w:t>2026-2032年全球与中国工业升降梯行业发展分析及前景趋势预测报告</w:t>
        </w:r>
      </w:hyperlink>
      <w:r>
        <w:rPr>
          <w:rFonts w:hint="eastAsia"/>
        </w:rPr>
        <w:t>》，2025年工业升降梯行业市场规模达 亿元，预计2032年市场规模将达 亿元，期间年均复合增长率（CAGR）达 %。报告基于权威数据和调研资料，采用定量与定性相结合的方法，系统分析了工业升降梯行业的现状和未来趋势。通过对行业的长期跟踪研究，报告提供了清晰的市场分析和趋势预测，帮助投资者更好地理解行业投资价值。同时，结合工业升降梯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中国工业升降梯概述</w:t>
      </w:r>
      <w:r>
        <w:rPr>
          <w:rFonts w:hint="eastAsia"/>
        </w:rPr>
        <w:br/>
      </w:r>
      <w:r>
        <w:rPr>
          <w:rFonts w:hint="eastAsia"/>
        </w:rPr>
        <w:t>　　第一节 工业升降梯行业定义</w:t>
      </w:r>
      <w:r>
        <w:rPr>
          <w:rFonts w:hint="eastAsia"/>
        </w:rPr>
        <w:br/>
      </w:r>
      <w:r>
        <w:rPr>
          <w:rFonts w:hint="eastAsia"/>
        </w:rPr>
        <w:t>　　第二节 工业升降梯行业发展特性</w:t>
      </w:r>
      <w:r>
        <w:rPr>
          <w:rFonts w:hint="eastAsia"/>
        </w:rPr>
        <w:br/>
      </w:r>
      <w:r>
        <w:rPr>
          <w:rFonts w:hint="eastAsia"/>
        </w:rPr>
        <w:t>　　第三节 工业升降梯产业链分析</w:t>
      </w:r>
      <w:r>
        <w:rPr>
          <w:rFonts w:hint="eastAsia"/>
        </w:rPr>
        <w:br/>
      </w:r>
      <w:r>
        <w:rPr>
          <w:rFonts w:hint="eastAsia"/>
        </w:rPr>
        <w:t>　　第四节 工业升降梯行业生命周期分析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中国工业升降梯发展环境分析</w:t>
      </w:r>
      <w:r>
        <w:rPr>
          <w:rFonts w:hint="eastAsia"/>
        </w:rPr>
        <w:br/>
      </w:r>
      <w:r>
        <w:rPr>
          <w:rFonts w:hint="eastAsia"/>
        </w:rPr>
        <w:t>　　第一节 工业升降梯行业经济环境分析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工业升降梯行业相关政策、标准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工业升降梯行业相关发展规划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2025-2026年工业升降梯行业技术发展现状及趋势分析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工业升降梯行业技术发展现状分析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国内外工业升降梯行业技术差异与原因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工业升降梯行业技术发展方向、趋势预测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提升工业升降梯行业技术能力策略建议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全球工业升降梯市场发展概况</w:t>
      </w:r>
      <w:r>
        <w:rPr>
          <w:rFonts w:hint="eastAsia"/>
        </w:rPr>
        <w:br/>
      </w:r>
      <w:r>
        <w:rPr>
          <w:rFonts w:hint="eastAsia"/>
        </w:rPr>
        <w:t>　　第一节 全球工业升降梯市场发展分析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北美地区主要国家工业升降梯市场概况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欧洲地区主要国家工业升降梯市场概况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亚洲地区主要国家工业升降梯市场概况</w:t>
      </w:r>
      <w:r>
        <w:rPr>
          <w:rFonts w:hint="eastAsia"/>
        </w:rPr>
        <w:br/>
      </w:r>
      <w:r>
        <w:rPr>
          <w:rFonts w:hint="eastAsia"/>
        </w:rPr>
        <w:t>　　第五节 全球工业升降梯市场发展预测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中国工业升降梯发展现状</w:t>
      </w:r>
      <w:r>
        <w:rPr>
          <w:rFonts w:hint="eastAsia"/>
        </w:rPr>
        <w:br/>
      </w:r>
      <w:r>
        <w:rPr>
          <w:rFonts w:hint="eastAsia"/>
        </w:rPr>
        <w:t>　　第一节 中国工业升降梯市场现状分析</w:t>
      </w:r>
      <w:r>
        <w:rPr>
          <w:rFonts w:hint="eastAsia"/>
        </w:rPr>
        <w:br/>
      </w:r>
      <w:r>
        <w:rPr>
          <w:rFonts w:hint="eastAsia"/>
        </w:rPr>
        <w:t>　　第二节 中国工业升降梯行业产量情况分析及预测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一、工业升降梯总体产能规模</w:t>
      </w:r>
      <w:r>
        <w:rPr>
          <w:rFonts w:hint="eastAsia"/>
        </w:rPr>
        <w:br/>
      </w:r>
      <w:r>
        <w:rPr>
          <w:rFonts w:hint="eastAsia"/>
        </w:rPr>
        <w:t>　　　　二、工业升降梯生产区域分布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三、2020-2025年中国工业升降梯行业产量统计分析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三、2026-2032年中国工业升降梯行业产量预测分析</w:t>
      </w:r>
      <w:r>
        <w:rPr>
          <w:rFonts w:hint="eastAsia"/>
        </w:rPr>
        <w:br/>
      </w:r>
      <w:r>
        <w:rPr>
          <w:rFonts w:hint="eastAsia"/>
        </w:rPr>
        <w:t>　　第三节 中国工业升降梯市场需求分析及预测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一、中国工业升降梯市场需求特点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二、2020-2025年中国工业升降梯市场需求量统计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三、2026-2032年中国工业升降梯市场需求量预测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中国工业升降梯价格趋势分析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一、2020-2025年中国工业升降梯市场价格趋势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二、2026-2032年中国工业升降梯市场价格走势预测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工业升降梯市场特性分析</w:t>
      </w:r>
      <w:r>
        <w:rPr>
          <w:rFonts w:hint="eastAsia"/>
        </w:rPr>
        <w:br/>
      </w:r>
      <w:r>
        <w:rPr>
          <w:rFonts w:hint="eastAsia"/>
        </w:rPr>
        <w:t>　　第一节 工业升降梯行业集中度分析</w:t>
      </w:r>
      <w:r>
        <w:rPr>
          <w:rFonts w:hint="eastAsia"/>
        </w:rPr>
        <w:br/>
      </w:r>
      <w:r>
        <w:rPr>
          <w:rFonts w:hint="eastAsia"/>
        </w:rPr>
        <w:t>　　第二节 工业升降梯行业SWOT分析</w:t>
      </w:r>
      <w:r>
        <w:rPr>
          <w:rFonts w:hint="eastAsia"/>
        </w:rPr>
        <w:br/>
      </w:r>
      <w:r>
        <w:rPr>
          <w:rFonts w:hint="eastAsia"/>
        </w:rPr>
        <w:t>　　　　一、工业升降梯行业优势</w:t>
      </w:r>
      <w:r>
        <w:rPr>
          <w:rFonts w:hint="eastAsia"/>
        </w:rPr>
        <w:br/>
      </w:r>
      <w:r>
        <w:rPr>
          <w:rFonts w:hint="eastAsia"/>
        </w:rPr>
        <w:t>　　　　二、工业升降梯行业劣势</w:t>
      </w:r>
      <w:r>
        <w:rPr>
          <w:rFonts w:hint="eastAsia"/>
        </w:rPr>
        <w:br/>
      </w:r>
      <w:r>
        <w:rPr>
          <w:rFonts w:hint="eastAsia"/>
        </w:rPr>
        <w:t>　　　　三、工业升降梯行业机会</w:t>
      </w:r>
      <w:r>
        <w:rPr>
          <w:rFonts w:hint="eastAsia"/>
        </w:rPr>
        <w:br/>
      </w:r>
      <w:r>
        <w:rPr>
          <w:rFonts w:hint="eastAsia"/>
        </w:rPr>
        <w:t>　　　　四、工业升降梯行业风险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2020-2025年工业升降梯行业经济运行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2020-2025年中国工业升降梯行业盈利能力分析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2020-2025年中国工业升降梯行业发展能力分析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2020-2025年工业升降梯行业偿债能力分析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2020-2025年工业升降梯制造企业数量分析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中国工业升降梯行业重点地区发展分析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**地区工业升降梯市场发展分析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**地区工业升降梯市场发展分析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**地区工业升降梯市场发展分析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**地区工业升降梯市场发展分析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**地区工业升降梯市场发展分析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2020-2025年中国工业升降梯进出口分析</w:t>
      </w:r>
      <w:r>
        <w:rPr>
          <w:rFonts w:hint="eastAsia"/>
        </w:rPr>
        <w:br/>
      </w:r>
      <w:r>
        <w:rPr>
          <w:rFonts w:hint="eastAsia"/>
        </w:rPr>
        <w:t>　　第一节 工业升降梯进口情况分析</w:t>
      </w:r>
      <w:r>
        <w:rPr>
          <w:rFonts w:hint="eastAsia"/>
        </w:rPr>
        <w:br/>
      </w:r>
      <w:r>
        <w:rPr>
          <w:rFonts w:hint="eastAsia"/>
        </w:rPr>
        <w:t>　　第二节 工业升降梯出口情况分析</w:t>
      </w:r>
      <w:r>
        <w:rPr>
          <w:rFonts w:hint="eastAsia"/>
        </w:rPr>
        <w:br/>
      </w:r>
      <w:r>
        <w:rPr>
          <w:rFonts w:hint="eastAsia"/>
        </w:rPr>
        <w:t>　　第三节 影响工业升降梯进出口因素分析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主要工业升降梯生产企业及竞争格局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三、企业工业升降梯经营状况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三、企业工业升降梯经营状况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三、企业工业升降梯经营状况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三、企业工业升降梯经营状况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三、企业工业升降梯经营状况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三、企业工业升降梯经营状况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工业升降梯行业投资战略研究</w:t>
      </w:r>
      <w:r>
        <w:rPr>
          <w:rFonts w:hint="eastAsia"/>
        </w:rPr>
        <w:br/>
      </w:r>
      <w:r>
        <w:rPr>
          <w:rFonts w:hint="eastAsia"/>
        </w:rPr>
        <w:t>　　第一节 工业升降梯行业发展战略研究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对我国工业升降梯品牌的战略思考</w:t>
      </w:r>
      <w:r>
        <w:rPr>
          <w:rFonts w:hint="eastAsia"/>
        </w:rPr>
        <w:br/>
      </w:r>
      <w:r>
        <w:rPr>
          <w:rFonts w:hint="eastAsia"/>
        </w:rPr>
        <w:t>　　　　一、工业升降梯品牌的重要性</w:t>
      </w:r>
      <w:r>
        <w:rPr>
          <w:rFonts w:hint="eastAsia"/>
        </w:rPr>
        <w:br/>
      </w:r>
      <w:r>
        <w:rPr>
          <w:rFonts w:hint="eastAsia"/>
        </w:rPr>
        <w:t>　　　　二、工业升降梯实施品牌战略的意义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三、工业升降梯企业品牌的现状分析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四、我国工业升降梯企业的品牌战略</w:t>
      </w:r>
      <w:r>
        <w:rPr>
          <w:rFonts w:hint="eastAsia"/>
        </w:rPr>
        <w:br/>
      </w:r>
      <w:r>
        <w:rPr>
          <w:rFonts w:hint="eastAsia"/>
        </w:rPr>
        <w:t>　　　　五、工业升降梯品牌战略管理的策略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工业升降梯经营策略分析</w:t>
      </w:r>
      <w:r>
        <w:rPr>
          <w:rFonts w:hint="eastAsia"/>
        </w:rPr>
        <w:br/>
      </w:r>
      <w:r>
        <w:rPr>
          <w:rFonts w:hint="eastAsia"/>
        </w:rPr>
        <w:t>　　　　一、工业升降梯市场细分策略</w:t>
      </w:r>
      <w:r>
        <w:rPr>
          <w:rFonts w:hint="eastAsia"/>
        </w:rPr>
        <w:br/>
      </w:r>
      <w:r>
        <w:rPr>
          <w:rFonts w:hint="eastAsia"/>
        </w:rPr>
        <w:t>　　　　二、工业升降梯市场创新策略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四、工业升降梯新产品差异化战略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2026-2032年中国工业升降梯发展趋势预测及投资风险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2026年工业升降梯市场前景分析</w:t>
      </w:r>
      <w:r>
        <w:rPr>
          <w:rFonts w:hint="eastAsia"/>
        </w:rPr>
        <w:br/>
      </w:r>
      <w:r>
        <w:rPr>
          <w:rFonts w:hint="eastAsia"/>
        </w:rPr>
        <w:t>　　第二节 2026年工业升降梯行业发展趋势预测</w:t>
      </w:r>
      <w:r>
        <w:rPr>
          <w:rFonts w:hint="eastAsia"/>
        </w:rPr>
        <w:br/>
      </w:r>
      <w:r>
        <w:rPr>
          <w:rFonts w:hint="eastAsia"/>
        </w:rPr>
        <w:t>　　第三节 工业升降梯行业投资风险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工业升降梯投资建议</w:t>
      </w:r>
      <w:r>
        <w:rPr>
          <w:rFonts w:hint="eastAsia"/>
        </w:rPr>
        <w:br/>
      </w:r>
      <w:r>
        <w:rPr>
          <w:rFonts w:hint="eastAsia"/>
        </w:rPr>
        <w:t>　　第一节 工业升降梯行业投资环境分析</w:t>
      </w:r>
      <w:r>
        <w:rPr>
          <w:rFonts w:hint="eastAsia"/>
        </w:rPr>
        <w:br/>
      </w:r>
      <w:r>
        <w:rPr>
          <w:rFonts w:hint="eastAsia"/>
        </w:rPr>
        <w:t>　　第二节 工业升降梯行业投资进入壁垒分析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2020-2025年中国工业升降梯市场规模及增长情况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2020-2025年中国工业升降梯行业产能及增长趋势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2026-2032年中国工业升降梯行业产能预测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2020-2025年中国工业升降梯行业产量及增长趋势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2026-2032年中国工业升降梯行业产量预测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2020-2025年中国工业升降梯行业市场需求及增长情况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2026-2032年中国工业升降梯行业市场需求预测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2020-2025年中国工业升降梯行业利润及增长情况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**地区工业升降梯市场规模及增长情况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**地区工业升降梯行业市场需求情况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**地区工业升降梯市场规模及增长情况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**地区工业升降梯行业市场需求情况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2020-2025年中国工业升降梯行业进口量及增速统计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2020-2025年中国工业升降梯行业出口量及增速统计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工业升降梯重点企业经营情况分析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2026年工业升降梯行业壁垒</w:t>
      </w:r>
      <w:r>
        <w:rPr>
          <w:rFonts w:hint="eastAsia"/>
        </w:rPr>
        <w:br/>
      </w:r>
      <w:r>
        <w:rPr>
          <w:rFonts w:hint="eastAsia"/>
        </w:rPr>
        <w:t>　　图表 2026年工业升降梯市场前景分析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2026-2032年中国工业升降梯市场需求预测</w:t>
      </w:r>
      <w:r>
        <w:rPr>
          <w:rFonts w:hint="eastAsia"/>
        </w:rPr>
        <w:br/>
      </w:r>
      <w:r>
        <w:rPr>
          <w:rFonts w:hint="eastAsia"/>
        </w:rPr>
        <w:t>　　图表 2026年工业升降梯发展趋势预测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28b1acdf2471a" w:history="1">
        <w:r>
          <w:rPr>
            <w:rStyle w:val="Hyperlink"/>
          </w:rPr>
          <w:t>2026-2032年全球与中国工业升降梯行业发展分析及前景趋势预测报告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428b1acdf2471a" w:history="1">
        <w:r>
          <w:rPr>
            <w:rStyle w:val="Hyperlink"/>
          </w:rPr>
          <w:t>https://www.20087.com/9/78/GongYeShengJiangTiFaZhanQianJingFenXi.html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热点：货梯升降机、工业用升降梯、升降平台升降机、工业升降货梯、导轨式升降货梯、升降工作梯、工业电梯多少钱一台、工厂升降货梯厂家有哪些、轨道式升降机轨道吊机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72f66c85047dd" w:history="1">
      <w:r>
        <w:rPr>
          <w:rStyle w:val="Hyperlink"/>
        </w:rPr>
        <w:t>2026-2032年全球与中国工业升降梯行业发展分析及前景趋势预测报告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GongYeShengJiangTiFaZhanQianJingFenXi.html" TargetMode="External" Id="R2b428b1acdf2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GongYeShengJiangTiFaZhanQianJingFenXi.html" TargetMode="External" Id="Re1372f66c85047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2026-07-09T06:25:51Z</dcterms:created>
  <dcterms:modified xsi:type="dcterms:W3CDTF">2026-07-09T07:25:51Z</dcterms:modified>
  <dc:subject>2026-2032年全球与中国工业升降梯行业发展分析及前景趋势预测报告</dc:subject>
  <dc:title>2026-2032年全球与中国工业升降梯行业发展分析及前景趋势预测报告</dc:title>
  <cp:keywords>2026-2032年全球与中国工业升降梯行业发展分析及前景趋势预测报告</cp:keywords>
  <dc:description>2026-2032年全球与中国工业升降梯行业发展分析及前景趋势预测报告</dc:description>
</cp:coreProperties>
</file>