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c0ee23381454d" w:history="1">
              <w:r>
                <w:rPr>
                  <w:rStyle w:val="Hyperlink"/>
                </w:rPr>
                <w:t>2026-2032年全球与中国光纤复合架空地线行业研究及市场前景报告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c0ee23381454d" w:history="1">
              <w:r>
                <w:rPr>
                  <w:rStyle w:val="Hyperlink"/>
                </w:rPr>
                <w:t>2026-2032年全球与中国光纤复合架空地线行业研究及市场前景报告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c0ee23381454d" w:history="1">
                <w:r>
                  <w:rPr>
                    <w:rStyle w:val="Hyperlink"/>
                  </w:rPr>
                  <w:t>https://www.20087.com/9/18/GuangXianFuHeJiaKongDiXianFaZhanQianJingFenXi.html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光纤复合架空地线（OPGW）是一种将光纤单元嵌入高压输电线路地线中的复合缆，兼具防雷接地与通信功能，广泛应用于骨干电网通信与智能变电站互联。当前高端OPGW强调高抗拉强度（&gt;100 kN）、优异耐雷击性能、低光纤衰减（72芯）、抗舞动设计及长期蠕变稳定性提出更高要求。然而，雷电流冲击可能损伤光纤涂层；且施工张力控制不当易导致微弯损耗增加。</w:t>
      </w:r>
      <w:r>
        <w:rPr>
          <w:rFonts w:hint="eastAsia"/>
        </w:rPr>
        <w:br/>
      </w:r>
      <w:r>
        <w:rPr>
          <w:rFonts w:hint="eastAsia"/>
        </w:rPr>
        <w:t>　　未来，光纤复合架空地线将向智能感知、高密度集成与绿色安装演进。分布式声学传感（DAS）技术使OPGW自身成为振动监测“神经”，实时感知覆冰、外破或山火；空分复用光纤提升单缆通信容量。在部署端，轻量化铝合金包层降低塔荷载；预绞丝金具简化安装流程。同时，数字ID绑定每盘缆参数，支持全生命周期追溯；再生铝材使用比例提升。长远看，光纤复合架空地线将从通信载体升级为主动融合电力传输、广域感知与数字电网的下一代多功能能源信息融合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c0ee23381454d" w:history="1">
        <w:r>
          <w:rPr>
            <w:rStyle w:val="Hyperlink"/>
          </w:rPr>
          <w:t>2026-2032年全球与中国光纤复合架空地线行业研究及市场前景报告</w:t>
        </w:r>
      </w:hyperlink>
      <w:r>
        <w:rPr>
          <w:rFonts w:hint="eastAsia"/>
        </w:rPr>
        <w:t>》依托权威数据资源和长期市场监测，对光纤复合架空地线市场现状进行了系统分析，并结合光纤复合架空地线行业特点对未来发展趋势作出科学预判。报告深入探讨了光纤复合架空地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按产品类型细分，全球光纤复合架空地线市场规模2021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层绞线结构OPGW</w:t>
      </w:r>
      <w:r>
        <w:rPr>
          <w:rFonts w:hint="eastAsia"/>
        </w:rPr>
        <w:br/>
      </w:r>
      <w:r>
        <w:rPr>
          <w:rFonts w:hint="eastAsia"/>
        </w:rPr>
        <w:t>　　　　1.3.3 中央管结构OPGW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按应用细分，全球光纤复合架空地线市场规模2021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66KV以下</w:t>
      </w:r>
      <w:r>
        <w:rPr>
          <w:rFonts w:hint="eastAsia"/>
        </w:rPr>
        <w:br/>
      </w:r>
      <w:r>
        <w:rPr>
          <w:rFonts w:hint="eastAsia"/>
        </w:rPr>
        <w:t>　　　　1.4.3 66KV？110KV</w:t>
      </w:r>
      <w:r>
        <w:rPr>
          <w:rFonts w:hint="eastAsia"/>
        </w:rPr>
        <w:br/>
      </w:r>
      <w:r>
        <w:rPr>
          <w:rFonts w:hint="eastAsia"/>
        </w:rPr>
        <w:t>　　　　1.4.4 110KV？220KV</w:t>
      </w:r>
      <w:r>
        <w:rPr>
          <w:rFonts w:hint="eastAsia"/>
        </w:rPr>
        <w:br/>
      </w:r>
      <w:r>
        <w:rPr>
          <w:rFonts w:hint="eastAsia"/>
        </w:rPr>
        <w:t>　　　　1.4.5 220KV？330KV</w:t>
      </w:r>
      <w:r>
        <w:rPr>
          <w:rFonts w:hint="eastAsia"/>
        </w:rPr>
        <w:br/>
      </w:r>
      <w:r>
        <w:rPr>
          <w:rFonts w:hint="eastAsia"/>
        </w:rPr>
        <w:t>　　　　1.4.6 330？500KV</w:t>
      </w:r>
      <w:r>
        <w:rPr>
          <w:rFonts w:hint="eastAsia"/>
        </w:rPr>
        <w:br/>
      </w:r>
      <w:r>
        <w:rPr>
          <w:rFonts w:hint="eastAsia"/>
        </w:rPr>
        <w:t>　　　　1.4.7 500KV以上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光纤复合架空地线行业发展总体概况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光纤复合架空地线行业发展主要特点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光纤复合架空地线行业发展影响因素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光纤复合架空地线有利因素</w:t>
      </w:r>
      <w:r>
        <w:rPr>
          <w:rFonts w:hint="eastAsia"/>
        </w:rPr>
        <w:br/>
      </w:r>
      <w:r>
        <w:rPr>
          <w:rFonts w:hint="eastAsia"/>
        </w:rPr>
        <w:t>　　　　1.5.3 .2 光纤复合架空地线不利因素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全球市场，近三年光纤复合架空地线主要企业占有率及排名（按销量）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光纤复合架空地线主要企业在国际市场占有率（按销量，2023-2026）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2025年光纤复合架空地线主要企业在国际市场排名（按销量）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全球市场主要企业光纤复合架空地线销量（2023-2026）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全球市场，近三年光纤复合架空地线主要企业占有率及排名（按收入）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光纤复合架空地线主要企业在国际市场占有率（按收入，2023-2026）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2025年光纤复合架空地线主要企业在国际市场排名（按收入）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全球市场主要企业光纤复合架空地线销售收入（2023-2026）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全球市场主要企业光纤复合架空地线销售价格（2023-2026）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中国市场，近三年光纤复合架空地线主要企业占有率及排名（按销量）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光纤复合架空地线主要企业在中国市场占有率（按销量，2023-2026）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2025年光纤复合架空地线主要企业在中国市场排名（按销量）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中国市场主要企业光纤复合架空地线销量（2023-2026）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中国市场，近三年光纤复合架空地线主要企业占有率及排名（按收入）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光纤复合架空地线主要企业在中国市场占有率（按收入，2023-2026）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2025年光纤复合架空地线主要企业在中国市场排名（按收入）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中国市场主要企业光纤复合架空地线销售收入（2023-2026）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全球主要厂商光纤复合架空地线总部及产地分布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全球主要厂商成立时间及光纤复合架空地线商业化日期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全球主要厂商光纤复合架空地线产品类型及应用</w:t>
      </w:r>
      <w:r>
        <w:rPr>
          <w:rFonts w:hint="eastAsia"/>
        </w:rPr>
        <w:br/>
      </w:r>
      <w:r>
        <w:rPr>
          <w:rFonts w:hint="eastAsia"/>
        </w:rPr>
        <w:t>　　2.9 光纤复合架空地线行业集中度、竞争程度分析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光纤复合架空地线行业集中度分析：2025年全球Top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全球光纤复合架空地线第一梯队、第二梯队和第三梯队生产商（品牌）及市场份额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全球光纤复合架空地线总体规模分析</w:t>
      </w:r>
      <w:r>
        <w:rPr>
          <w:rFonts w:hint="eastAsia"/>
        </w:rPr>
        <w:br/>
      </w:r>
      <w:r>
        <w:rPr>
          <w:rFonts w:hint="eastAsia"/>
        </w:rPr>
        <w:t>　　3.1 全球光纤复合架空地线供需现状及预测（2021-2032）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全球光纤复合架空地线产能、产量、产能利用率及发展趋势（2021-2032）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全球光纤复合架空地线产量、需求量及发展趋势（2021-2032）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全球主要地区光纤复合架空地线产量及发展趋势（2021-2032）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全球主要地区光纤复合架空地线产量（2021-2026）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全球主要地区光纤复合架空地线产量（2027-2032）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全球主要地区光纤复合架空地线产量市场份额（2021-2032）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中国光纤复合架空地线供需现状及预测（2021-2032）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中国光纤复合架空地线产能、产量、产能利用率及发展趋势（2021-2032）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中国光纤复合架空地线产量、市场需求量及发展趋势（2021-2032）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中国市场光纤复合架空地线进出口（2021-2032）</w:t>
      </w:r>
      <w:r>
        <w:rPr>
          <w:rFonts w:hint="eastAsia"/>
        </w:rPr>
        <w:br/>
      </w:r>
      <w:r>
        <w:rPr>
          <w:rFonts w:hint="eastAsia"/>
        </w:rPr>
        <w:t>　　3.4 全球光纤复合架空地线销量及销售额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全球市场光纤复合架空地线销售额（2021-2032）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全球市场光纤复合架空地线销量（2021-2032）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全球市场光纤复合架空地线价格趋势（2021-2032）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全球光纤复合架空地线主要地区分析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全球主要地区光纤复合架空地线市场规模分析：2021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全球主要地区光纤复合架空地线销售收入及市场份额（2021-2026）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全球主要地区光纤复合架空地线销售收入预测（2027-2032）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全球主要地区光纤复合架空地线销量分析：2021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全球主要地区光纤复合架空地线销量及市场份额（2021-2026）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全球主要地区光纤复合架空地线销量及市场份额预测（2027-2032）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中东市场光纤复合架空地线销量、收入及增长率（2021-2032）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光纤复合架空地线销量、收入、价格及毛利率（2021-2026）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不同产品类型光纤复合架空地线分析</w:t>
      </w:r>
      <w:r>
        <w:rPr>
          <w:rFonts w:hint="eastAsia"/>
        </w:rPr>
        <w:br/>
      </w:r>
      <w:r>
        <w:rPr>
          <w:rFonts w:hint="eastAsia"/>
        </w:rPr>
        <w:t>　　6.1 全球不同产品类型光纤复合架空地线销量（2021-2032）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全球不同产品类型光纤复合架空地线销量及市场份额（2021-2026）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全球不同产品类型光纤复合架空地线销量预测（2027-2032）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全球不同产品类型光纤复合架空地线收入（2021-2032）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全球不同产品类型光纤复合架空地线收入及市场份额（2021-2026）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全球不同产品类型光纤复合架空地线收入预测（2027-2032）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全球不同产品类型光纤复合架空地线价格走势（2021-2032）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中国不同产品类型光纤复合架空地线销量（2021-2032）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中国不同产品类型光纤复合架空地线销量及市场份额（2021-2026）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中国不同产品类型光纤复合架空地线销量预测（2027-2032）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中国不同产品类型光纤复合架空地线收入（2021-2032）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中国不同产品类型光纤复合架空地线收入及市场份额（2021-2026）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中国不同产品类型光纤复合架空地线收入预测（2027-2032）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不同应用光纤复合架空地线分析</w:t>
      </w:r>
      <w:r>
        <w:rPr>
          <w:rFonts w:hint="eastAsia"/>
        </w:rPr>
        <w:br/>
      </w:r>
      <w:r>
        <w:rPr>
          <w:rFonts w:hint="eastAsia"/>
        </w:rPr>
        <w:t>　　7.1 全球不同应用光纤复合架空地线销量（2021-2032）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全球不同应用光纤复合架空地线销量及市场份额（2021-2026）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全球不同应用光纤复合架空地线销量预测（2027-2032）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全球不同应用光纤复合架空地线收入（2021-2032）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全球不同应用光纤复合架空地线收入及市场份额（2021-2026）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全球不同应用光纤复合架空地线收入预测（2027-2032）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全球不同应用光纤复合架空地线价格走势（2021-2032）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中国不同应用光纤复合架空地线销量（2021-2032）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中国不同应用光纤复合架空地线销量及市场份额（2021-2026）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中国不同应用光纤复合架空地线销量预测（2027-2032）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中国不同应用光纤复合架空地线收入（2021-2032）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中国不同应用光纤复合架空地线收入及市场份额（2021-2026）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中国不同应用光纤复合架空地线收入预测（2027-2032）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光纤复合架空地线行业发展趋势</w:t>
      </w:r>
      <w:r>
        <w:rPr>
          <w:rFonts w:hint="eastAsia"/>
        </w:rPr>
        <w:br/>
      </w:r>
      <w:r>
        <w:rPr>
          <w:rFonts w:hint="eastAsia"/>
        </w:rPr>
        <w:t>　　8.2 光纤复合架空地线行业主要驱动因素</w:t>
      </w:r>
      <w:r>
        <w:rPr>
          <w:rFonts w:hint="eastAsia"/>
        </w:rPr>
        <w:br/>
      </w:r>
      <w:r>
        <w:rPr>
          <w:rFonts w:hint="eastAsia"/>
        </w:rPr>
        <w:t>　　8.3 光纤复合架空地线中国企业SWOT分析</w:t>
      </w:r>
      <w:r>
        <w:rPr>
          <w:rFonts w:hint="eastAsia"/>
        </w:rPr>
        <w:br/>
      </w:r>
      <w:r>
        <w:rPr>
          <w:rFonts w:hint="eastAsia"/>
        </w:rPr>
        <w:t>　　8.4 中国光纤复合架空地线行业政策环境分析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光纤复合架空地线行业产业链简介</w:t>
      </w:r>
      <w:r>
        <w:rPr>
          <w:rFonts w:hint="eastAsia"/>
        </w:rPr>
        <w:br/>
      </w:r>
      <w:r>
        <w:rPr>
          <w:rFonts w:hint="eastAsia"/>
        </w:rPr>
        <w:t>　　　　9.1.1 光纤复合架空地线行业供应链分析</w:t>
      </w:r>
      <w:r>
        <w:rPr>
          <w:rFonts w:hint="eastAsia"/>
        </w:rPr>
        <w:br/>
      </w:r>
      <w:r>
        <w:rPr>
          <w:rFonts w:hint="eastAsia"/>
        </w:rPr>
        <w:t>　　　　9.1.2 光纤复合架空地线主要原料及供应情况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光纤复合架空地线行业采购模式</w:t>
      </w:r>
      <w:r>
        <w:rPr>
          <w:rFonts w:hint="eastAsia"/>
        </w:rPr>
        <w:br/>
      </w:r>
      <w:r>
        <w:rPr>
          <w:rFonts w:hint="eastAsia"/>
        </w:rPr>
        <w:t>　　9.3 光纤复合架空地线行业生产模式</w:t>
      </w:r>
      <w:r>
        <w:rPr>
          <w:rFonts w:hint="eastAsia"/>
        </w:rPr>
        <w:br/>
      </w:r>
      <w:r>
        <w:rPr>
          <w:rFonts w:hint="eastAsia"/>
        </w:rPr>
        <w:t>　　9.4 光纤复合架空地线行业销售模式及销售渠道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按产品类型细分，全球光纤复合架空地线市场规模2021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按应用细分，全球光纤复合架空地线市场规模（CAGR）2021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光纤复合架空地线行业发展主要特点</w:t>
      </w:r>
      <w:r>
        <w:rPr>
          <w:rFonts w:hint="eastAsia"/>
        </w:rPr>
        <w:br/>
      </w:r>
      <w:r>
        <w:rPr>
          <w:rFonts w:hint="eastAsia"/>
        </w:rPr>
        <w:t>　　表 4： 光纤复合架空地线行业发展有利因素分析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光纤复合架空地线行业发展不利因素分析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进入光纤复合架空地线行业壁垒</w:t>
      </w:r>
      <w:r>
        <w:rPr>
          <w:rFonts w:hint="eastAsia"/>
        </w:rPr>
        <w:br/>
      </w:r>
      <w:r>
        <w:rPr>
          <w:rFonts w:hint="eastAsia"/>
        </w:rPr>
        <w:t>　　表 7： 光纤复合架空地线主要企业在国际市场占有率（按销量，2023-2026）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2025年光纤复合架空地线主要企业在国际市场排名（按销量）&amp;（千米）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全球市场主要企业光纤复合架空地线销量（2023-2026）&amp;（千米）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光纤复合架空地线主要企业在国际市场占有率（按收入，2023-2026）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2025年光纤复合架空地线主要企业在国际市场排名（按收入）&amp;（万元）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全球市场主要企业光纤复合架空地线销售收入（2023-2026）&amp;（万元）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全球市场主要企业光纤复合架空地线销售价格（2023-2026）&amp;（元/千米）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光纤复合架空地线主要企业在中国市场占有率（按销量，2023-2026）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2025年光纤复合架空地线主要企业在中国市场排名（按销量）&amp;（千米）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中国市场主要企业光纤复合架空地线销量（2023-2026）&amp;（千米）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光纤复合架空地线主要企业在中国市场占有率（按收入，2023-2026）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2025年光纤复合架空地线主要企业在中国市场排名（按收入）&amp;（万元）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中国市场主要企业光纤复合架空地线销售收入（2023-2026）&amp;（万元）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全球主要厂商光纤复合架空地线总部及产地分布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全球主要厂商成立时间及光纤复合架空地线商业化日期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全球主要厂商光纤复合架空地线产品类型及应用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2025年全球光纤复合架空地线主要厂商市场地位（第一梯队、第二梯队和第三梯队）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全球光纤复合架空地线市场投资、并购等现状分析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全球主要地区光纤复合架空地线产量增速（CAGR）：（2021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全球主要地区光纤复合架空地线产量（2021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全球主要地区光纤复合架空地线产量（2021-2026）&amp;（千米）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全球主要地区光纤复合架空地线产量（2027-2032）&amp;（千米）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全球主要地区光纤复合架空地线产量市场份额（2021-2026）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全球主要地区光纤复合架空地线产量市场份额（2027-2032）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中国市场光纤复合架空地线产量、销量、进出口（2021-2026）&amp;（千米）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中国市场光纤复合架空地线产量、销量、进出口预测（2027-2032）&amp;（千米）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全球主要地区光纤复合架空地线销售收入增速：（2021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全球主要地区光纤复合架空地线销售收入（2021-2026）&amp;（万元）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全球主要地区光纤复合架空地线销售收入市场份额（2021-2026）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全球主要地区光纤复合架空地线收入（2027-2032）&amp;（万元）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全球主要地区光纤复合架空地线收入市场份额（2027-2032）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全球主要地区光纤复合架空地线销量（千米）：2021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全球主要地区光纤复合架空地线销量（2021-2026）&amp;（千米）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全球主要地区光纤复合架空地线销量市场份额（2021-2026）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全球主要地区光纤复合架空地线销量（2027-2032）&amp;（千米）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全球主要地区光纤复合架空地线销量份额（2027-2032）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光纤复合架空地线销量（千米）、收入（万元）、价格（元/千米）及毛利率（2021-2026）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光纤复合架空地线销量（千米）、收入（万元）、价格（元/千米）及毛利率（2021-2026）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光纤复合架空地线销量（千米）、收入（万元）、价格（元/千米）及毛利率（2021-2026）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光纤复合架空地线销量（千米）、收入（万元）、价格（元/千米）及毛利率（2021-2026）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光纤复合架空地线产品规格、参数及市场应用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光纤复合架空地线销量（千米）、收入（万元）、价格（元/千米）及毛利率（2021-2026）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光纤复合架空地线生产基地、销售区域、竞争对手及市场地位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c0ee23381454d" w:history="1">
        <w:r>
          <w:rPr>
            <w:rStyle w:val="Hyperlink"/>
          </w:rPr>
          <w:t>2026-2032年全球与中国光纤复合架空地线行业研究及市场前景报告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c0ee23381454d" w:history="1">
        <w:r>
          <w:rPr>
            <w:rStyle w:val="Hyperlink"/>
          </w:rPr>
          <w:t>https://www.20087.com/9/18/GuangXianFuHeJiaKongDiXianFaZhanQianJingFenXi.html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路地线和光缆的区别、光纤复合架空地线(OPGW)的特点是什么?、光纤连接器、光纤复合架空地线规范、光缆结构分为哪三部分、光纤复合架空地线免费下载、架空地线型号、光纤复合架空地线(OPGW)防雷接地技术导则、架空光缆施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117fe9d64db1" w:history="1">
      <w:r>
        <w:rPr>
          <w:rStyle w:val="Hyperlink"/>
        </w:rPr>
        <w:t>2026-2032年全球与中国光纤复合架空地线行业研究及市场前景报告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angXianFuHeJiaKongDiXianFaZhanQianJingFenXi.html" TargetMode="External" Id="R25cc0ee23381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angXianFuHeJiaKongDiXianFaZhanQianJingFenXi.html" TargetMode="External" Id="Rf772117fe9d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2025-12-29T04:47:44Z</dcterms:created>
  <dcterms:modified xsi:type="dcterms:W3CDTF">2025-12-29T05:47:44Z</dcterms:modified>
  <dc:subject>2026-2032年全球与中国光纤复合架空地线行业研究及市场前景报告</dc:subject>
  <dc:title>2026-2032年全球与中国光纤复合架空地线行业研究及市场前景报告</dc:title>
  <cp:keywords>2026-2032年全球与中国光纤复合架空地线行业研究及市场前景报告</cp:keywords>
  <dc:description>2026-2032年全球与中国光纤复合架空地线行业研究及市场前景报告</dc:description>
</cp:coreProperties>
</file>