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7837f20354950" w:history="1">
              <w:r>
                <w:rPr>
                  <w:rStyle w:val="Hyperlink"/>
                </w:rPr>
                <w:t>2023-2029年中国办公协同软件行业现状研究分析及发展趋势预测报告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7837f20354950" w:history="1">
              <w:r>
                <w:rPr>
                  <w:rStyle w:val="Hyperlink"/>
                </w:rPr>
                <w:t>2023-2029年中国办公协同软件行业现状研究分析及发展趋势预测报告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7837f20354950" w:history="1">
                <w:r>
                  <w:rPr>
                    <w:rStyle w:val="Hyperlink"/>
                  </w:rPr>
                  <w:t>https://www.20087.com/9/58/BanGongXieTongRuanJianWeiLaiFaZh.html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协同软件已经成为现代企业运营的重要工具之一，支持团队之间的沟通、协作和文件共享。随着云计算和移动互联网技术的发展，办公协同软件的功能不断增强，包括即时消息、视频会议、任务管理等。特别是在疫情期间，远程工作的需求激增，进一步推动了办公协同软件的发展。目前，办公协同软件不仅提供基本的协作功能，还集成了人工智能助手、数据分析工具等增值服务。</w:t>
      </w:r>
      <w:r>
        <w:rPr>
          <w:rFonts w:hint="eastAsia"/>
        </w:rPr>
        <w:br/>
      </w:r>
      <w:r>
        <w:rPr>
          <w:rFonts w:hint="eastAsia"/>
        </w:rPr>
        <w:t>　　未来，办公协同软件的发展将更加注重智能化和个性化。一方面，随着人工智能技术的进步，办公协同软件将集成更多的智能功能，如自动文档摘要、智能会议记录等，以提高工作效率。另一方面，随着企业对个性化解决方案的需求增加，办公协同软件将提供更加灵活的配置选项和定制化服务，以满足不同组织的具体需求。此外，随着信息安全和隐私保护意识的提高，办公协同软件也将加强数据加密和权限管理功能，确保信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7837f20354950" w:history="1">
        <w:r>
          <w:rPr>
            <w:rStyle w:val="Hyperlink"/>
          </w:rPr>
          <w:t>2023-2029年中国办公协同软件行业现状研究分析及发展趋势预测报告</w:t>
        </w:r>
      </w:hyperlink>
      <w:r>
        <w:rPr>
          <w:rFonts w:hint="eastAsia"/>
        </w:rPr>
        <w:t>》基于多年监测调研数据，结合办公协同软件行业现状与发展前景，全面分析了办公协同软件市场需求、市场规模、产业链构成、价格机制以及办公协同软件细分市场特性。办公协同软件报告客观评估了市场前景，预测了发展趋势，深入分析了品牌竞争、市场集中度及办公协同软件重点企业运营状况。同时，办公协同软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办公协同软件行业相关概述</w:t>
      </w:r>
      <w:r>
        <w:rPr>
          <w:rFonts w:hint="eastAsia"/>
        </w:rPr>
        <w:br/>
      </w:r>
      <w:r>
        <w:rPr>
          <w:rFonts w:hint="eastAsia"/>
        </w:rPr>
        <w:t>　　第一节 办公协同软件行业相关概述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五、办公协同软件行业研究背景具体解读及前景概述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办公协同软件行业发展历程分析</w:t>
      </w:r>
      <w:r>
        <w:rPr>
          <w:rFonts w:hint="eastAsia"/>
        </w:rPr>
        <w:br/>
      </w:r>
      <w:r>
        <w:rPr>
          <w:rFonts w:hint="eastAsia"/>
        </w:rPr>
        <w:t>　　第三节 办公协同软件行业特征分析</w:t>
      </w:r>
      <w:r>
        <w:rPr>
          <w:rFonts w:hint="eastAsia"/>
        </w:rPr>
        <w:br/>
      </w:r>
      <w:r>
        <w:rPr>
          <w:rFonts w:hint="eastAsia"/>
        </w:rPr>
        <w:t>　　　　一、办公协同软件作用分析</w:t>
      </w:r>
      <w:r>
        <w:rPr>
          <w:rFonts w:hint="eastAsia"/>
        </w:rPr>
        <w:br/>
      </w:r>
      <w:r>
        <w:rPr>
          <w:rFonts w:hint="eastAsia"/>
        </w:rPr>
        <w:t>　　　　二、办公协同软件行业在国民经济中的地位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三、办公协同软件行业周期性分析</w:t>
      </w:r>
      <w:r>
        <w:rPr>
          <w:rFonts w:hint="eastAsia"/>
        </w:rPr>
        <w:br/>
      </w:r>
      <w:r>
        <w:rPr>
          <w:rFonts w:hint="eastAsia"/>
        </w:rPr>
        <w:t>　　　　四、影响办公协同软件行业需求的关键因素分析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五、办公协同软件行业主要竞争因素分析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2018-2023年中国办公协同软件行业经济指标分析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2018-2023年世界办公协同软件行业市场运行形势分析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2018-2023年世界办公协同软件行业运行环境形势分析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五、全球经济政策对办公协同软件行业的发展影响分析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2018-2023年全球办公协同软件行业发展概况分析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2018-2023年世界办公协同软件行业发展走势展望分析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一、全球办公协同软件行业市场分布情况分析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二、全球办公协同软件行业发展新机遇和挑战分析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2018-2023年全球办公协同软件行业重点国家和区域布局分析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2018-2023年办公协同软件行业发展环境分析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2018-2023年办公协同软件产业政策环境变化及影响分析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2018-2023年办公协同软件产业社会环境变化及影响分析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2018-2023年中国办公协同软件市场供需分析</w:t>
      </w:r>
      <w:r>
        <w:rPr>
          <w:rFonts w:hint="eastAsia"/>
        </w:rPr>
        <w:br/>
      </w:r>
      <w:r>
        <w:rPr>
          <w:rFonts w:hint="eastAsia"/>
        </w:rPr>
        <w:t>　　第一节 中国办公协同软件市场供给状况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一、2018-2023年中国办公协同软件产量分析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二、2023-2029年中国办公协同软件产量预测</w:t>
      </w:r>
      <w:r>
        <w:rPr>
          <w:rFonts w:hint="eastAsia"/>
        </w:rPr>
        <w:br/>
      </w:r>
      <w:r>
        <w:rPr>
          <w:rFonts w:hint="eastAsia"/>
        </w:rPr>
        <w:t>　　第二节 中国办公协同软件市场需求状况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一、2018-2023年中国办公协同软件需求分析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二、2023-2029年中国办公协同软件需求预测</w:t>
      </w:r>
      <w:r>
        <w:rPr>
          <w:rFonts w:hint="eastAsia"/>
        </w:rPr>
        <w:br/>
      </w:r>
      <w:r>
        <w:rPr>
          <w:rFonts w:hint="eastAsia"/>
        </w:rPr>
        <w:t>　　第三节 2018-2023年中国办公协同软件市场规模分析</w:t>
      </w:r>
      <w:r>
        <w:rPr>
          <w:rFonts w:hint="eastAsia"/>
        </w:rPr>
        <w:br/>
      </w:r>
      <w:r>
        <w:rPr>
          <w:rFonts w:hint="eastAsia"/>
        </w:rPr>
        <w:t>　　第四节 办公协同软件行业区域格局环境分析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2018-2023年国内办公协同软件产品生产及销售投资运作模式分析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2018-2023年中国办公协同软件所属行业监测数据分析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2018-2023年中国办公协同软件所属行业数据监测回顾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2018-2023年中国办公协同软件所属行业投资价值测算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四、未来几年办公协同软件所属行业盈利能力预测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2018-2023年中国办公协同软件所属行业成本费用分析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2018-2023年中国办公协同软件行业产业链分析</w:t>
      </w:r>
      <w:r>
        <w:rPr>
          <w:rFonts w:hint="eastAsia"/>
        </w:rPr>
        <w:br/>
      </w:r>
      <w:r>
        <w:rPr>
          <w:rFonts w:hint="eastAsia"/>
        </w:rPr>
        <w:t>　　第一节 办公协同软件行业产业链概述</w:t>
      </w:r>
      <w:r>
        <w:rPr>
          <w:rFonts w:hint="eastAsia"/>
        </w:rPr>
        <w:br/>
      </w:r>
      <w:r>
        <w:rPr>
          <w:rFonts w:hint="eastAsia"/>
        </w:rPr>
        <w:t>　　第二节 办公协同软件上下游产业发展状况分析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2018-2023年办公协同软件进出口数据分析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2018-2023年办公协同软件进口情况分析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2018-2023年办公协同软件出口情况分析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2018-2023年国内办公协同软件生产厂商竞争力分析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用友致远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慧点科技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泛微软件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金和软件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2023-2029年中国办公协同软件行业发展趋势与前景分析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2023-2029年中国办公协同软件行业投资前景分析</w:t>
      </w:r>
      <w:r>
        <w:rPr>
          <w:rFonts w:hint="eastAsia"/>
        </w:rPr>
        <w:br/>
      </w:r>
      <w:r>
        <w:rPr>
          <w:rFonts w:hint="eastAsia"/>
        </w:rPr>
        <w:t>　　　　一、办公协同软件行业存在的问题</w:t>
      </w:r>
      <w:r>
        <w:rPr>
          <w:rFonts w:hint="eastAsia"/>
        </w:rPr>
        <w:br/>
      </w:r>
      <w:r>
        <w:rPr>
          <w:rFonts w:hint="eastAsia"/>
        </w:rPr>
        <w:t>　　　　二、办公协同软件发展趋势及投资特性分析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三、办公协同软件市场前景及投资战略规划分析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一、“十三五”期间办公协同软件发展方向分析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二、“十三五”期间办公协同软件行业发展规模预测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三、“十三五”期间办公协同软件行业发展趋势预测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“十三五”期间办公协同软件行业投资风险分析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办公协同软件企业投资战略与客户策略分析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2023-2029年中国办公协同软件行业发展的关键要素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办公协同软件行业发展战略研究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办公协同软件企业经营管理策略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办公协同软件行业重点客户战略要重点解决的问题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办公协同软件行业十三五研究结论及投资建议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办公协同软件行业研究结论及建议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[.中.智.林.]办公协同软件行业“十三五”投资建议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办公协同软件行业产业链</w:t>
      </w:r>
      <w:r>
        <w:rPr>
          <w:rFonts w:hint="eastAsia"/>
        </w:rPr>
        <w:br/>
      </w:r>
      <w:r>
        <w:rPr>
          <w:rFonts w:hint="eastAsia"/>
        </w:rPr>
        <w:t>　　图表 2018-2023年我国办公协同软件行业企业数量增长趋势图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2018-2023年我国办公协同软件行业亏损企业数量增长趋势图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2018-2023年我国办公协同软件行业从业人数增长趋势图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2018-2023年我国办公协同软件行业资产规模增长趋势图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2018-2023年我国办公协同软件行业产成品增长趋势图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2018-2023年我国办公协同软件行业工业销售产值增长趋势图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2018-2023年我国办公协同软件行业销售成本增长趋势图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2018-2023年我国办公协同软件行业费用使用统计图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2018-2023年我国办公协同软件行业主要盈利指标统计图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2018-2023年我国办公协同软件行业主要盈利指标增长趋势图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7837f20354950" w:history="1">
        <w:r>
          <w:rPr>
            <w:rStyle w:val="Hyperlink"/>
          </w:rPr>
          <w:t>2023-2029年中国办公协同软件行业现状研究分析及发展趋势预测报告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7837f20354950" w:history="1">
        <w:r>
          <w:rPr>
            <w:rStyle w:val="Hyperlink"/>
          </w:rPr>
          <w:t>https://www.20087.com/9/58/BanGongXieTongRuanJianWeiLaiFaZh.html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cdbc8641e455c" w:history="1">
      <w:r>
        <w:rPr>
          <w:rStyle w:val="Hyperlink"/>
        </w:rPr>
        <w:t>2023-2029年中国办公协同软件行业现状研究分析及发展趋势预测报告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anGongXieTongRuanJianWeiLaiFaZh.html" TargetMode="External" Id="Rd887837f2035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anGongXieTongRuanJianWeiLaiFaZh.html" TargetMode="External" Id="Rd7dcdbc8641e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2023-04-13T23:20:00Z</dcterms:created>
  <dcterms:modified xsi:type="dcterms:W3CDTF">2023-04-14T00:20:00Z</dcterms:modified>
  <dc:subject>2023-2029年中国办公协同软件行业现状研究分析及发展趋势预测报告</dc:subject>
  <dc:title>2023-2029年中国办公协同软件行业现状研究分析及发展趋势预测报告</dc:title>
  <cp:keywords>2023-2029年中国办公协同软件行业现状研究分析及发展趋势预测报告</cp:keywords>
  <dc:description>2023-2029年中国办公协同软件行业现状研究分析及发展趋势预测报告</dc:description>
</cp:coreProperties>
</file>