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6cefbe6b1457c" w:history="1">
              <w:r>
                <w:rPr>
                  <w:rStyle w:val="Hyperlink"/>
                </w:rPr>
                <w:t>2026-2032年中国半导体晶体管行业分析及发展前景报告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6cefbe6b1457c" w:history="1">
              <w:r>
                <w:rPr>
                  <w:rStyle w:val="Hyperlink"/>
                </w:rPr>
                <w:t>2026-2032年中国半导体晶体管行业分析及发展前景报告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6cefbe6b1457c" w:history="1">
                <w:r>
                  <w:rPr>
                    <w:rStyle w:val="Hyperlink"/>
                  </w:rPr>
                  <w:t>https://www.20087.com/9/88/BanDaoTiJingTiGuanHangYeFaZhanQianJing.html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晶体管作为现代电子技术的基础元件，广泛应用于信号放大、开关控制、功率转换和逻辑运算等各类电路中。根据结构和工作原理的不同，晶体管主要分为双极型晶体管（BJT）、场效应晶体管（FET）以及绝缘栅双极型晶体管（IGBT）等多种类型，各自适用于不同的工作频率、功率等级和应用场景。目前，晶体管制造工艺持续向微细化发展，先进制程已实现纳米级特征尺寸，显著提升了器件的集成度、开关速度和能效表现。在材料体系方面，硅基晶体管仍占据主导地位，但宽禁带半导体如碳化硅（SiC）和氮化镓（GaN）因其在高温、高压、高频工况下的优异性能，已在功率电子领域获得重要应用。晶体管的设计与制造高度依赖精密的半导体工艺，包括光刻、掺杂、薄膜沉积和封装测试等环节，产业链分工明确且技术壁垒较高。产品性能指标如击穿电压、导通电阻、开关损耗和热稳定性等持续优化，满足通信、计算、工业控制、新能源等多个行业的严苛需求。</w:t>
      </w:r>
      <w:r>
        <w:rPr>
          <w:rFonts w:hint="eastAsia"/>
        </w:rPr>
        <w:br/>
      </w:r>
      <w:r>
        <w:rPr>
          <w:rFonts w:hint="eastAsia"/>
        </w:rPr>
        <w:t>　　未来，半导体晶体管的发展将围绕性能极限突破、新材料应用和新型结构探索展开。随着摩尔定律面临物理瓶颈，晶体管结构创新成为延续性能提升的关键路径，如环绕栅（GAA）、垂直堆叠纳米片等三维架构有望逐步替代传统平面和FinFET结构，以增强栅控能力并抑制短沟道效应。宽禁带和超宽禁带半导体材料的研究将持续深入，推动晶体管在极端环境下的应用边界拓展。异质集成技术将促进不同材料体系晶体管的协同优化，实现高性能与高能效的平衡。在应用层面，晶体管将更紧密地服务于高速通信、自动驾驶、可再生能源并网和智能电网等新兴领域，对高频、高功率密度和高可靠性提出更高要求。同时，器件可靠性建模、失效机理分析和寿命预测等技术将得到加强，以保障复杂系统中的长期稳定运行。此外，绿色制造和可持续发展理念将影响晶体管生产工艺的演进，推动低能耗、低污染制造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6cefbe6b1457c" w:history="1">
        <w:r>
          <w:rPr>
            <w:rStyle w:val="Hyperlink"/>
          </w:rPr>
          <w:t>2026-2032年中国半导体晶体管行业分析及发展前景报告</w:t>
        </w:r>
      </w:hyperlink>
      <w:r>
        <w:rPr>
          <w:rFonts w:hint="eastAsia"/>
        </w:rPr>
        <w:t>》系统分析了半导体晶体管行业的市场需求、市场规模及价格动态，全面梳理了半导体晶体管产业链结构，并对半导体晶体管细分市场进行了深入探究。报告基于详实数据，科学预测了半导体晶体管市场前景与发展趋势，重点剖析了品牌竞争格局、市场集中度及重点企业的市场地位。通过SWOT分析，报告识别了行业面临的机遇与风险，并提出了针对性发展策略与建议，为半导体晶体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半导体晶体管市场概述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中国不同产品类型半导体晶体管增长趋势2021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二极管</w:t>
      </w:r>
      <w:r>
        <w:rPr>
          <w:rFonts w:hint="eastAsia"/>
        </w:rPr>
        <w:br/>
      </w:r>
      <w:r>
        <w:rPr>
          <w:rFonts w:hint="eastAsia"/>
        </w:rPr>
        <w:t>　　　　1.2.3 三极管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从不同应用，半导体晶体管主要包括如下几个方面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中国不同应用半导体晶体管增长趋势2021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工业电子</w:t>
      </w:r>
      <w:r>
        <w:rPr>
          <w:rFonts w:hint="eastAsia"/>
        </w:rPr>
        <w:br/>
      </w:r>
      <w:r>
        <w:rPr>
          <w:rFonts w:hint="eastAsia"/>
        </w:rPr>
        <w:t>　　　　1.3.4 能源电力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中国半导体晶体管发展现状及未来趋势（2021-2032）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中国市场半导体晶体管收入及增长率（2021-2032）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中国市场半导体晶体管销量及增长率（2021-2032）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中国市场主要半导体晶体管厂商分析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中国市场主要厂商半导体晶体管销量及市场占有率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中国市场主要厂商半导体晶体管销量（2021-2026）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中国市场主要厂商半导体晶体管收入及市场占有率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中国市场主要厂商半导体晶体管收入（2021-2026）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2025年中国市场主要厂商半导体晶体管收入排名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中国市场主要厂商半导体晶体管价格（2021-2026）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中国市场主要厂商半导体晶体管总部及产地分布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中国市场主要厂商成立时间及半导体晶体管商业化日期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中国市场主要厂商半导体晶体管产品类型及应用</w:t>
      </w:r>
      <w:r>
        <w:rPr>
          <w:rFonts w:hint="eastAsia"/>
        </w:rPr>
        <w:br/>
      </w:r>
      <w:r>
        <w:rPr>
          <w:rFonts w:hint="eastAsia"/>
        </w:rPr>
        <w:t>　　2.7 半导体晶体管行业集中度、竞争程度分析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半导体晶体管行业集中度分析：2025年中国Top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中国市场半导体晶体管第一梯队、第二梯队和第三梯队厂商（品牌）及2025年市场份额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不同产品类型半导体晶体管分析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中国市场不同产品类型半导体晶体管销量（2021-2032）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中国市场不同产品类型半导体晶体管销量预测（2027-2032）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中国市场不同产品类型半导体晶体管规模（2021-2032）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中国市场不同产品类型半导体晶体管规模及市场份额（2021-2026）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中国市场不同产品类型半导体晶体管规模预测（2027-2032）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中国市场不同产品类型半导体晶体管价格走势（2021-2032）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不同应用半导体晶体管分析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中国市场不同应用半导体晶体管销量（2021-2032）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中国市场不同应用半导体晶体管销量预测（2027-2032）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中国市场不同应用半导体晶体管规模（2021-2032）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中国市场不同应用半导体晶体管规模及市场份额（2021-2026）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中国市场不同应用半导体晶体管规模预测（2027-2032）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中国市场不同应用半导体晶体管价格走势（2021-2032）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半导体晶体管行业发展分析---发展趋势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半导体晶体管行业发展分析---厂商壁垒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半导体晶体管行业发展分析---驱动因素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半导体晶体管行业发展分析---制约因素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半导体晶体管中国企业SWOT分析</w:t>
      </w:r>
      <w:r>
        <w:rPr>
          <w:rFonts w:hint="eastAsia"/>
        </w:rPr>
        <w:br/>
      </w:r>
      <w:r>
        <w:rPr>
          <w:rFonts w:hint="eastAsia"/>
        </w:rPr>
        <w:t>　　6.6 半导体晶体管行业发展分析---行业政策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半导体晶体管行业产业链简介</w:t>
      </w:r>
      <w:r>
        <w:rPr>
          <w:rFonts w:hint="eastAsia"/>
        </w:rPr>
        <w:br/>
      </w:r>
      <w:r>
        <w:rPr>
          <w:rFonts w:hint="eastAsia"/>
        </w:rPr>
        <w:t>　　7.2 半导体晶体管产业链分析-上游</w:t>
      </w:r>
      <w:r>
        <w:rPr>
          <w:rFonts w:hint="eastAsia"/>
        </w:rPr>
        <w:br/>
      </w:r>
      <w:r>
        <w:rPr>
          <w:rFonts w:hint="eastAsia"/>
        </w:rPr>
        <w:t>　　7.3 半导体晶体管产业链分析-中游</w:t>
      </w:r>
      <w:r>
        <w:rPr>
          <w:rFonts w:hint="eastAsia"/>
        </w:rPr>
        <w:br/>
      </w:r>
      <w:r>
        <w:rPr>
          <w:rFonts w:hint="eastAsia"/>
        </w:rPr>
        <w:t>　　7.4 半导体晶体管产业链分析-下游</w:t>
      </w:r>
      <w:r>
        <w:rPr>
          <w:rFonts w:hint="eastAsia"/>
        </w:rPr>
        <w:br/>
      </w:r>
      <w:r>
        <w:rPr>
          <w:rFonts w:hint="eastAsia"/>
        </w:rPr>
        <w:t>　　7.5 半导体晶体管行业采购模式</w:t>
      </w:r>
      <w:r>
        <w:rPr>
          <w:rFonts w:hint="eastAsia"/>
        </w:rPr>
        <w:br/>
      </w:r>
      <w:r>
        <w:rPr>
          <w:rFonts w:hint="eastAsia"/>
        </w:rPr>
        <w:t>　　7.6 半导体晶体管行业生产模式</w:t>
      </w:r>
      <w:r>
        <w:rPr>
          <w:rFonts w:hint="eastAsia"/>
        </w:rPr>
        <w:br/>
      </w:r>
      <w:r>
        <w:rPr>
          <w:rFonts w:hint="eastAsia"/>
        </w:rPr>
        <w:t>　　7.7 半导体晶体管行业销售模式及销售渠道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中国本土半导体晶体管产能、产量分析</w:t>
      </w:r>
      <w:r>
        <w:rPr>
          <w:rFonts w:hint="eastAsia"/>
        </w:rPr>
        <w:br/>
      </w:r>
      <w:r>
        <w:rPr>
          <w:rFonts w:hint="eastAsia"/>
        </w:rPr>
        <w:t>　　8.1 中国半导体晶体管供需现状及预测（2021-2032）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中国半导体晶体管产能、产量、产能利用率及发展趋势（2021-2032）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中国半导体晶体管产量、市场需求量及发展趋势（2021-2032）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中国半导体晶体管进出口分析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中国市场半导体晶体管主要进口来源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中国市场半导体晶体管主要出口目的地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不同产品类型半导体晶体管市场规模2021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不同应用半导体晶体管市场规模2021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中国市场主要厂商半导体晶体管收入份额（2021-2026）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2025年中国主要生产商半导体晶体管收入排名（万元）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中国市场主要厂商半导体晶体管价格（2021-2026）&amp;（元/件）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中国市场主要厂商半导体晶体管总部及产地分布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中国市场主要厂商成立时间及半导体晶体管商业化日期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中国市场主要厂商半导体晶体管产品类型及应用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2025年中国市场半导体晶体管主要厂商市场地位（第一梯队、第二梯队和第三梯队）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半导体晶体管市场投资、并购等现状分析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中国市场不同产品类型半导体晶体管销量（2021-2026）&amp;（千件）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中国市场不同产品类型半导体晶体管销量市场份额（2021-2026）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中国市场不同产品类型半导体晶体管销量预测（2027-2032）&amp;（千件）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中国市场不同产品类型半导体晶体管销量市场份额预测（2027-2032）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中国市场不同产品类型半导体晶体管规模（2021-2026）&amp;（万元）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中国市场不同产品类型半导体晶体管规模市场份额（2021-2026）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中国市场不同产品类型半导体晶体管规模预测（2027-2032）&amp;（万元）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中国市场不同产品类型半导体晶体管规模市场份额预测（2027-2032）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中国市场不同应用半导体晶体管销量（2021-2026）&amp;（千件）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中国市场不同应用半导体晶体管销量市场份额（2021-2026）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中国市场不同应用半导体晶体管销量预测（2027-2032）&amp;（千件）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中国市场不同应用半导体晶体管销量市场份额预测（2027-2032）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中国市场不同应用半导体晶体管规模（2021-2026）&amp;（万元）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中国市场不同应用半导体晶体管规模市场份额（2021-2026）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中国市场不同应用半导体晶体管规模预测（2027-2032）&amp;（万元）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中国市场不同应用半导体晶体管规模市场份额预测（2027-2032）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半导体晶体管行业发展分析---发展趋势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半导体晶体管行业发展分析---厂商壁垒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半导体晶体管行业发展分析---驱动因素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半导体晶体管行业发展分析---制约因素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半导体晶体管行业相关重点政策一览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半导体晶体管行业供应链分析</w:t>
      </w:r>
      <w:r>
        <w:rPr>
          <w:rFonts w:hint="eastAsia"/>
        </w:rPr>
        <w:br/>
      </w:r>
      <w:r>
        <w:rPr>
          <w:rFonts w:hint="eastAsia"/>
        </w:rPr>
        <w:t>　　表 111： 半导体晶体管上游原料供应商</w:t>
      </w:r>
      <w:r>
        <w:rPr>
          <w:rFonts w:hint="eastAsia"/>
        </w:rPr>
        <w:br/>
      </w:r>
      <w:r>
        <w:rPr>
          <w:rFonts w:hint="eastAsia"/>
        </w:rPr>
        <w:t>　　表 112： 半导体晶体管行业主要下游客户</w:t>
      </w:r>
      <w:r>
        <w:rPr>
          <w:rFonts w:hint="eastAsia"/>
        </w:rPr>
        <w:br/>
      </w:r>
      <w:r>
        <w:rPr>
          <w:rFonts w:hint="eastAsia"/>
        </w:rPr>
        <w:t>　　表 113： 半导体晶体管典型经销商</w:t>
      </w:r>
      <w:r>
        <w:rPr>
          <w:rFonts w:hint="eastAsia"/>
        </w:rPr>
        <w:br/>
      </w:r>
      <w:r>
        <w:rPr>
          <w:rFonts w:hint="eastAsia"/>
        </w:rPr>
        <w:t>　　表 114： 中国半导体晶体管产量、销量、进口量及出口量（2021-2026）&amp;（千件）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中国半导体晶体管产量、销量、进口量及出口量预测（2027-2032）&amp;（千件）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中国市场半导体晶体管主要进口来源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中国市场半导体晶体管主要出口目的地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半导体晶体管产品图片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中国不同产品类型半导体晶体管市场规模市场份额2025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二极管产品图片</w:t>
      </w:r>
      <w:r>
        <w:rPr>
          <w:rFonts w:hint="eastAsia"/>
        </w:rPr>
        <w:br/>
      </w:r>
      <w:r>
        <w:rPr>
          <w:rFonts w:hint="eastAsia"/>
        </w:rPr>
        <w:t>　　图 4： 三极管产品图片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中国不同应用半导体晶体管市场份额2025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工业电子</w:t>
      </w:r>
      <w:r>
        <w:rPr>
          <w:rFonts w:hint="eastAsia"/>
        </w:rPr>
        <w:br/>
      </w:r>
      <w:r>
        <w:rPr>
          <w:rFonts w:hint="eastAsia"/>
        </w:rPr>
        <w:t>　　图 9： 能源电力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中国市场半导体晶体管市场规模，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中国市场半导体晶体管收入及增长率（2021-2032）&amp;（万元）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中国市场半导体晶体管销量及增长率（2021-2032）&amp;（千件）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2025年中国市场主要厂商半导体晶体管销量市场份额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2025年中国市场主要厂商半导体晶体管收入市场份额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2025年中国市场前五大厂商半导体晶体管市场份额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2025年中国市场半导体晶体管第一梯队、第二梯队和第三梯队厂商（品牌）及市场份额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中国市场不同产品类型半导体晶体管价格走势（2021-2032）&amp;（元/件）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中国市场不同应用半导体晶体管价格走势（2021-2032）&amp;（元/件）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半导体晶体管中国企业SWOT分析</w:t>
      </w:r>
      <w:r>
        <w:rPr>
          <w:rFonts w:hint="eastAsia"/>
        </w:rPr>
        <w:br/>
      </w:r>
      <w:r>
        <w:rPr>
          <w:rFonts w:hint="eastAsia"/>
        </w:rPr>
        <w:t>　　图 21： 半导体晶体管产业链</w:t>
      </w:r>
      <w:r>
        <w:rPr>
          <w:rFonts w:hint="eastAsia"/>
        </w:rPr>
        <w:br/>
      </w:r>
      <w:r>
        <w:rPr>
          <w:rFonts w:hint="eastAsia"/>
        </w:rPr>
        <w:t>　　图 22： 半导体晶体管行业采购模式分析</w:t>
      </w:r>
      <w:r>
        <w:rPr>
          <w:rFonts w:hint="eastAsia"/>
        </w:rPr>
        <w:br/>
      </w:r>
      <w:r>
        <w:rPr>
          <w:rFonts w:hint="eastAsia"/>
        </w:rPr>
        <w:t>　　图 23： 半导体晶体管行业生产模式分析</w:t>
      </w:r>
      <w:r>
        <w:rPr>
          <w:rFonts w:hint="eastAsia"/>
        </w:rPr>
        <w:br/>
      </w:r>
      <w:r>
        <w:rPr>
          <w:rFonts w:hint="eastAsia"/>
        </w:rPr>
        <w:t>　　图 24： 半导体晶体管行业销售模式分析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中国半导体晶体管产能、产量、产能利用率及发展趋势（2021-2032）&amp;（千件）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中国半导体晶体管产量、市场需求量及发展趋势（2021-2032）&amp;（千件）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6cefbe6b1457c" w:history="1">
        <w:r>
          <w:rPr>
            <w:rStyle w:val="Hyperlink"/>
          </w:rPr>
          <w:t>2026-2032年中国半导体晶体管行业分析及发展前景报告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6cefbe6b1457c" w:history="1">
        <w:r>
          <w:rPr>
            <w:rStyle w:val="Hyperlink"/>
          </w:rPr>
          <w:t>https://www.20087.com/9/88/BanDaoTiJingTiGuanHangYeFaZhanQianJing.html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热点：怎样测量3极管好坏、第一个半导体晶体管、晶振怎么看型号、半导体晶体管工作原理、最全芯片丝印查询网、半导体晶体管测量仪课设、igbt工作原理和作用、半导体晶体管测量仪仿真、中国第一个晶体管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d1e1ca6f2491f" w:history="1">
      <w:r>
        <w:rPr>
          <w:rStyle w:val="Hyperlink"/>
        </w:rPr>
        <w:t>2026-2032年中国半导体晶体管行业分析及发展前景报告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BanDaoTiJingTiGuanHangYeFaZhanQianJing.html" TargetMode="External" Id="R87c6cefbe6b1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BanDaoTiJingTiGuanHangYeFaZhanQianJing.html" TargetMode="External" Id="Rc30d1e1ca6f2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2026-01-20T02:24:11Z</dcterms:created>
  <dcterms:modified xsi:type="dcterms:W3CDTF">2026-01-20T03:24:11Z</dcterms:modified>
  <dc:subject>2026-2032年中国半导体晶体管行业分析及发展前景报告</dc:subject>
  <dc:title>2026-2032年中国半导体晶体管行业分析及发展前景报告</dc:title>
  <cp:keywords>2026-2032年中国半导体晶体管行业分析及发展前景报告</cp:keywords>
  <dc:description>2026-2032年中国半导体晶体管行业分析及发展前景报告</dc:description>
</cp:coreProperties>
</file>