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c92c232e34902" w:history="1">
              <w:r>
                <w:rPr>
                  <w:rStyle w:val="Hyperlink"/>
                </w:rPr>
                <w:t>2026-2032年全球与中国多功能交互传感器行业发展研究及市场前景预测报告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c92c232e34902" w:history="1">
              <w:r>
                <w:rPr>
                  <w:rStyle w:val="Hyperlink"/>
                </w:rPr>
                <w:t>2026-2032年全球与中国多功能交互传感器行业发展研究及市场前景预测报告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c92c232e34902" w:history="1">
                <w:r>
                  <w:rPr>
                    <w:rStyle w:val="Hyperlink"/>
                  </w:rPr>
                  <w:t>https://www.20087.com/9/68/DuoGongNengJiaoHuChuanGanQiHangYeQianJing.html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交互传感器是人机界面与环境感知的融合终端，集成触控、接近感应、手势识别、压力检测及生物信号采集等多种传感模态。典型应用包括智能座舱、医疗康复设备、智能家居面板及工业协作机器人。该传感器采用柔性压电薄膜、电容阵列或光学波导技术，通过多源数据融合算法区分有意交互与环境干扰。封装设计强调薄型化、抗电磁干扰及长期稳定性，部分产品具备IP67防护等级。信号处理单元内置低功耗微控制器，支持事件驱动唤醒以延长电池寿命。</w:t>
      </w:r>
      <w:r>
        <w:rPr>
          <w:rFonts w:hint="eastAsia"/>
        </w:rPr>
        <w:br/>
      </w:r>
      <w:r>
        <w:rPr>
          <w:rFonts w:hint="eastAsia"/>
        </w:rPr>
        <w:t>　　未来，多功能交互传感器将向类肤电子、自供能感知与情感计算方向突破。市场调研网指出，仿生电子皮肤将实现毫米级空间分辨率与毫秒级响应速度，适配假肢或外骨骼控制。摩擦纳米发电机（TENG）将从按压或滑动动作中收集能量，实现无电池运行。AI模型将解析微表情、心率变异性等生理信号，推断用户情绪状态并调整交互策此外，可拉伸导电水凝胶将支持曲面贴合与生物相容性植入。在人机共生理念深化背景下，多功能交互传感器将持续作为自然、直觉、共情式交互的物理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bc92c232e34902" w:history="1">
        <w:r>
          <w:rPr>
            <w:rStyle w:val="Hyperlink"/>
          </w:rPr>
          <w:t>2026-2032年全球与中国多功能交互传感器行业发展研究及市场前景预测报告</w:t>
        </w:r>
      </w:hyperlink>
      <w:r>
        <w:rPr>
          <w:rFonts w:hint="eastAsia"/>
        </w:rPr>
        <w:t>》，2025年多功能交互传感器行业市场规模达 亿元，预计2032年市场规模将达 亿元，期间年均复合增长率（CAGR）达 %。报告基于科学的市场调研与数据分析，全面解析了多功能交互传感器行业的市场规模、市场需求及发展现状。报告深入探讨了多功能交互传感器产业链结构、细分市场特点及技术发展方向，并结合宏观经济环境与消费者需求变化，对多功能交互传感器行业前景与未来趋势进行了科学预测，揭示了潜在增长空间。通过对多功能交互传感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按产品类型细分，全球多功能交互传感器市场规模2021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3通道</w:t>
      </w:r>
      <w:r>
        <w:rPr>
          <w:rFonts w:hint="eastAsia"/>
        </w:rPr>
        <w:br/>
      </w:r>
      <w:r>
        <w:rPr>
          <w:rFonts w:hint="eastAsia"/>
        </w:rPr>
        <w:t>　　　　1.3.3 5通道</w:t>
      </w:r>
      <w:r>
        <w:rPr>
          <w:rFonts w:hint="eastAsia"/>
        </w:rPr>
        <w:br/>
      </w:r>
      <w:r>
        <w:rPr>
          <w:rFonts w:hint="eastAsia"/>
        </w:rPr>
        <w:t>　　　　1.3.4 9通道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按应用细分，全球多功能交互传感器市场规模2021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智能耳机</w:t>
      </w:r>
      <w:r>
        <w:rPr>
          <w:rFonts w:hint="eastAsia"/>
        </w:rPr>
        <w:br/>
      </w:r>
      <w:r>
        <w:rPr>
          <w:rFonts w:hint="eastAsia"/>
        </w:rPr>
        <w:t>　　　　1.4.3 智能手表</w:t>
      </w:r>
      <w:r>
        <w:rPr>
          <w:rFonts w:hint="eastAsia"/>
        </w:rPr>
        <w:br/>
      </w:r>
      <w:r>
        <w:rPr>
          <w:rFonts w:hint="eastAsia"/>
        </w:rPr>
        <w:t>　　　　1.4.4 智能眼镜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多功能交互传感器行业发展总体概况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多功能交互传感器行业发展主要特点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多功能交互传感器行业发展影响因素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多功能交互传感器有利因素</w:t>
      </w:r>
      <w:r>
        <w:rPr>
          <w:rFonts w:hint="eastAsia"/>
        </w:rPr>
        <w:br/>
      </w:r>
      <w:r>
        <w:rPr>
          <w:rFonts w:hint="eastAsia"/>
        </w:rPr>
        <w:t>　　　　1.5.3 .2 多功能交互传感器不利因素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全球市场，近三年多功能交互传感器主要企业占有率及排名（按销量）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多功能交互传感器主要企业在国际市场占有率（按销量，2023-2026）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2025年多功能交互传感器主要企业在国际市场排名（按销量）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全球市场主要企业多功能交互传感器销量（2023-2026）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全球市场，近三年多功能交互传感器主要企业占有率及排名（按收入）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多功能交互传感器主要企业在国际市场占有率（按收入，2023-2026）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2025年多功能交互传感器主要企业在国际市场排名（按收入）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全球市场主要企业多功能交互传感器销售收入（2023-2026）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全球市场主要企业多功能交互传感器销售价格（2023-2026）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中国市场，近三年多功能交互传感器主要企业占有率及排名（按销量）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多功能交互传感器主要企业在中国市场占有率（按销量，2023-2026）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2025年多功能交互传感器主要企业在中国市场排名（按销量）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中国市场主要企业多功能交互传感器销量（2023-2026）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中国市场，近三年多功能交互传感器主要企业占有率及排名（按收入）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多功能交互传感器主要企业在中国市场占有率（按收入，2023-2026）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2025年多功能交互传感器主要企业在中国市场排名（按收入）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中国市场主要企业多功能交互传感器销售收入（2023-2026）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全球主要厂商多功能交互传感器总部及产地分布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全球主要厂商成立时间及多功能交互传感器商业化日期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全球主要厂商多功能交互传感器产品类型及应用</w:t>
      </w:r>
      <w:r>
        <w:rPr>
          <w:rFonts w:hint="eastAsia"/>
        </w:rPr>
        <w:br/>
      </w:r>
      <w:r>
        <w:rPr>
          <w:rFonts w:hint="eastAsia"/>
        </w:rPr>
        <w:t>　　2.9 多功能交互传感器行业集中度、竞争程度分析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多功能交互传感器行业集中度分析：2025年全球Top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全球多功能交互传感器第一梯队、第二梯队和第三梯队生产商（品牌）及市场份额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全球多功能交互传感器总体规模分析</w:t>
      </w:r>
      <w:r>
        <w:rPr>
          <w:rFonts w:hint="eastAsia"/>
        </w:rPr>
        <w:br/>
      </w:r>
      <w:r>
        <w:rPr>
          <w:rFonts w:hint="eastAsia"/>
        </w:rPr>
        <w:t>　　3.1 全球多功能交互传感器供需现状及预测（2021-2032）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全球多功能交互传感器产能、产量、产能利用率及发展趋势（2021-2032）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全球多功能交互传感器产量、需求量及发展趋势（2021-2032）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全球主要地区多功能交互传感器产量及发展趋势（2021-2032）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全球主要地区多功能交互传感器产量（2021-2026）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全球主要地区多功能交互传感器产量（2027-2032）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全球主要地区多功能交互传感器产量市场份额（2021-2032）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中国多功能交互传感器供需现状及预测（2021-2032）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中国多功能交互传感器产能、产量、产能利用率及发展趋势（2021-2032）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中国多功能交互传感器产量、市场需求量及发展趋势（2021-2032）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中国市场多功能交互传感器进出口（2021-2032）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全球多功能交互传感器销量及销售额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全球市场多功能交互传感器销售额（2021-2032）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全球市场多功能交互传感器销量（2021-2032）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全球市场多功能交互传感器价格趋势（2021-2032）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全球多功能交互传感器主要地区分析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全球主要地区多功能交互传感器市场规模分析：2021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全球主要地区多功能交互传感器销售收入及市场份额（2021-2026）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全球主要地区多功能交互传感器销售收入预测（2027-2032）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全球主要地区多功能交互传感器销量分析：2021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全球主要地区多功能交互传感器销量及市场份额（2021-2026）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全球主要地区多功能交互传感器销量及市场份额预测（2027-2032）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北美市场多功能交互传感器销量、收入及增长率（2021-2032）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欧洲市场多功能交互传感器销量、收入及增长率（2021-2032）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中国市场多功能交互传感器销量、收入及增长率（2021-2032）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日本市场多功能交互传感器销量、收入及增长率（2021-2032）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东南亚市场多功能交互传感器销量、收入及增长率（2021-2032）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印度市场多功能交互传感器销量、收入及增长率（2021-2032）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南美市场多功能交互传感器销量、收入及增长率（2021-2032）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中东市场多功能交互传感器销量、收入及增长率（2021-2032）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重点企业（1）基本信息、多功能交互传感器生产基地、销售区域、竞争对手及市场地位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多功能交互传感器产品规格、参数及市场应用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多功能交互传感器销量、收入、价格及毛利率（2021-2026）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重点企业（2）基本信息、多功能交互传感器生产基地、销售区域、竞争对手及市场地位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多功能交互传感器产品规格、参数及市场应用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多功能交互传感器销量、收入、价格及毛利率（2021-2026）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重点企业（3）基本信息、多功能交互传感器生产基地、销售区域、竞争对手及市场地位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多功能交互传感器产品规格、参数及市场应用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多功能交互传感器销量、收入、价格及毛利率（2021-2026）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重点企业（4）基本信息、多功能交互传感器生产基地、销售区域、竞争对手及市场地位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多功能交互传感器产品规格、参数及市场应用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多功能交互传感器销量、收入、价格及毛利率（2021-2026）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重点企业（5）基本信息、多功能交互传感器生产基地、销售区域、竞争对手及市场地位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多功能交互传感器产品规格、参数及市场应用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多功能交互传感器销量、收入、价格及毛利率（2021-2026）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重点企业（6）基本信息、多功能交互传感器生产基地、销售区域、竞争对手及市场地位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多功能交互传感器产品规格、参数及市场应用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多功能交互传感器销量、收入、价格及毛利率（2021-2026）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重点企业（7）基本信息、多功能交互传感器生产基地、销售区域、竞争对手及市场地位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多功能交互传感器产品规格、参数及市场应用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多功能交互传感器销量、收入、价格及毛利率（2021-2026）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重点企业（8）基本信息、多功能交互传感器生产基地、销售区域、竞争对手及市场地位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多功能交互传感器产品规格、参数及市场应用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多功能交互传感器销量、收入、价格及毛利率（2021-2026）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重点企业（9）基本信息、多功能交互传感器生产基地、销售区域、竞争对手及市场地位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多功能交互传感器产品规格、参数及市场应用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多功能交互传感器销量、收入、价格及毛利率（2021-2026）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不同产品类型多功能交互传感器分析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全球不同产品类型多功能交互传感器销量（2021-2032）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全球不同产品类型多功能交互传感器销量及市场份额（2021-2026）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全球不同产品类型多功能交互传感器销量预测（2027-2032）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全球不同产品类型多功能交互传感器收入（2021-2032）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全球不同产品类型多功能交互传感器收入及市场份额（2021-2026）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全球不同产品类型多功能交互传感器收入预测（2027-2032）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全球不同产品类型多功能交互传感器价格走势（2021-2032）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中国不同产品类型多功能交互传感器销量（2021-2032）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中国不同产品类型多功能交互传感器销量及市场份额（2021-2026）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中国不同产品类型多功能交互传感器销量预测（2027-2032）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中国不同产品类型多功能交互传感器收入（2021-2032）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中国不同产品类型多功能交互传感器收入及市场份额（2021-2026）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中国不同产品类型多功能交互传感器收入预测（2027-2032）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不同应用多功能交互传感器分析</w:t>
      </w:r>
      <w:r>
        <w:rPr>
          <w:rFonts w:hint="eastAsia"/>
        </w:rPr>
        <w:br/>
      </w:r>
      <w:r>
        <w:rPr>
          <w:rFonts w:hint="eastAsia"/>
        </w:rPr>
        <w:t>　　7.1 全球不同应用多功能交互传感器销量（2021-2032）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全球不同应用多功能交互传感器销量及市场份额（2021-2026）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全球不同应用多功能交互传感器销量预测（2027-2032）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全球不同应用多功能交互传感器收入（2021-2032）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全球不同应用多功能交互传感器收入及市场份额（2021-2026）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全球不同应用多功能交互传感器收入预测（2027-2032）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全球不同应用多功能交互传感器价格走势（2021-2032）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中国不同应用多功能交互传感器销量（2021-2032）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中国不同应用多功能交互传感器销量及市场份额（2021-2026）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中国不同应用多功能交互传感器销量预测（2027-2032）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中国不同应用多功能交互传感器收入（2021-2032）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中国不同应用多功能交互传感器收入及市场份额（2021-2026）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中国不同应用多功能交互传感器收入预测（2027-2032）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多功能交互传感器行业发展趋势</w:t>
      </w:r>
      <w:r>
        <w:rPr>
          <w:rFonts w:hint="eastAsia"/>
        </w:rPr>
        <w:br/>
      </w:r>
      <w:r>
        <w:rPr>
          <w:rFonts w:hint="eastAsia"/>
        </w:rPr>
        <w:t>　　8.2 多功能交互传感器行业主要驱动因素</w:t>
      </w:r>
      <w:r>
        <w:rPr>
          <w:rFonts w:hint="eastAsia"/>
        </w:rPr>
        <w:br/>
      </w:r>
      <w:r>
        <w:rPr>
          <w:rFonts w:hint="eastAsia"/>
        </w:rPr>
        <w:t>　　8.3 多功能交互传感器中国企业SWOT分析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中国多功能交互传感器行业政策环境分析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多功能交互传感器行业产业链简介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多功能交互传感器行业供应链分析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多功能交互传感器主要原料及供应情况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多功能交互传感器行业采购模式</w:t>
      </w:r>
      <w:r>
        <w:rPr>
          <w:rFonts w:hint="eastAsia"/>
        </w:rPr>
        <w:br/>
      </w:r>
      <w:r>
        <w:rPr>
          <w:rFonts w:hint="eastAsia"/>
        </w:rPr>
        <w:t>　　9.3 多功能交互传感器行业生产模式</w:t>
      </w:r>
      <w:r>
        <w:rPr>
          <w:rFonts w:hint="eastAsia"/>
        </w:rPr>
        <w:br/>
      </w:r>
      <w:r>
        <w:rPr>
          <w:rFonts w:hint="eastAsia"/>
        </w:rPr>
        <w:t>　　9.4 多功能交互传感器行业销售模式及销售渠道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按产品类型细分，全球多功能交互传感器市场规模2021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按应用细分，全球多功能交互传感器市场规模（CAGR）2021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多功能交互传感器行业发展主要特点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多功能交互传感器行业发展有利因素分析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多功能交互传感器行业发展不利因素分析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进入多功能交互传感器行业壁垒</w:t>
      </w:r>
      <w:r>
        <w:rPr>
          <w:rFonts w:hint="eastAsia"/>
        </w:rPr>
        <w:br/>
      </w:r>
      <w:r>
        <w:rPr>
          <w:rFonts w:hint="eastAsia"/>
        </w:rPr>
        <w:t>　　表 7： 多功能交互传感器主要企业在国际市场占有率（按销量，2023-2026）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2025年多功能交互传感器主要企业在国际市场排名（按销量）&amp;（千件）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全球市场主要企业多功能交互传感器销量（2023-2026）&amp;（千件）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多功能交互传感器主要企业在国际市场占有率（按收入，2023-2026）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2025年多功能交互传感器主要企业在国际市场排名（按收入）&amp;（万元）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全球市场主要企业多功能交互传感器销售收入（2023-2026）&amp;（万元）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全球市场主要企业多功能交互传感器销售价格（2023-2026）&amp;（元/件）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多功能交互传感器主要企业在中国市场占有率（按销量，2023-2026）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2025年多功能交互传感器主要企业在中国市场排名（按销量）&amp;（千件）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中国市场主要企业多功能交互传感器销量（2023-2026）&amp;（千件）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多功能交互传感器主要企业在中国市场占有率（按收入，2023-2026）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2025年多功能交互传感器主要企业在中国市场排名（按收入）&amp;（万元）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中国市场主要企业多功能交互传感器销售收入（2023-2026）&amp;（万元）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全球主要厂商多功能交互传感器总部及产地分布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全球主要厂商成立时间及多功能交互传感器商业化日期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全球主要厂商多功能交互传感器产品类型及应用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2025年全球多功能交互传感器主要厂商市场地位（第一梯队、第二梯队和第三梯队）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全球多功能交互传感器市场投资、并购等现状分析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全球主要地区多功能交互传感器产量增速（CAGR）：（2021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全球主要地区多功能交互传感器产量（2021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全球主要地区多功能交互传感器产量（2021-2026）&amp;（千件）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全球主要地区多功能交互传感器产量（2027-2032）&amp;（千件）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全球主要地区多功能交互传感器产量市场份额（2021-2026）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全球主要地区多功能交互传感器产量市场份额（2027-2032）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中国市场多功能交互传感器产量、销量、进出口（2021-2026）&amp;（千件）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中国市场多功能交互传感器产量、销量、进出口预测（2027-2032）&amp;（千件）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全球主要地区多功能交互传感器销售收入增速：（2021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全球主要地区多功能交互传感器销售收入（2021-2026）&amp;（万元）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全球主要地区多功能交互传感器销售收入市场份额（2021-2026）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全球主要地区多功能交互传感器收入（2027-2032）&amp;（万元）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全球主要地区多功能交互传感器收入市场份额（2027-2032）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全球主要地区多功能交互传感器销量（千件）：2021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全球主要地区多功能交互传感器销量（2021-2026）&amp;（千件）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全球主要地区多功能交互传感器销量市场份额（2021-2026）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全球主要地区多功能交互传感器销量（2027-2032）&amp;（千件）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全球主要地区多功能交互传感器销量份额（2027-2032）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多功能交互传感器生产基地、销售区域、竞争对手及市场地位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多功能交互传感器产品规格、参数及市场应用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多功能交互传感器销量（千件）、收入（万元）、价格（元/件）及毛利率（2021-2026）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多功能交互传感器生产基地、销售区域、竞争对手及市场地位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多功能交互传感器产品规格、参数及市场应用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多功能交互传感器销量（千件）、收入（万元）、价格（元/件）及毛利率（2021-2026）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多功能交互传感器生产基地、销售区域、竞争对手及市场地位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多功能交互传感器产品规格、参数及市场应用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多功能交互传感器销量（千件）、收入（万元）、价格（元/件）及毛利率（2021-2026）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多功能交互传感器生产基地、销售区域、竞争对手及市场地位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多功能交互传感器产品规格、参数及市场应用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多功能交互传感器销量（千件）、收入（万元）、价格（元/件）及毛利率（2021-2026）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多功能交互传感器生产基地、销售区域、竞争对手及市场地位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多功能交互传感器产品规格、参数及市场应用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多功能交互传感器销量（千件）、收入（万元）、价格（元/件）及毛利率（2021-2026）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多功能交互传感器生产基地、销售区域、竞争对手及市场地位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多功能交互传感器产品规格、参数及市场应用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多功能交互传感器销量（千件）、收入（万元）、价格（元/件）及毛利率（2021-2026）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多功能交互传感器生产基地、销售区域、竞争对手及市场地位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多功能交互传感器产品规格、参数及市场应用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多功能交互传感器销量（千件）、收入（万元）、价格（元/件）及毛利率（2021-2026）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多功能交互传感器生产基地、销售区域、竞争对手及市场地位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多功能交互传感器产品规格、参数及市场应用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多功能交互传感器销量（千件）、收入（万元）、价格（元/件）及毛利率（2021-2026）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多功能交互传感器生产基地、销售区域、竞争对手及市场地位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多功能交互传感器产品规格、参数及市场应用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多功能交互传感器销量（千件）、收入（万元）、价格（元/件）及毛利率（2021-2026）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全球不同产品类型多功能交互传感器销量（2021-2026）&amp;（千件）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全球不同产品类型多功能交互传感器销量市场份额（2021-2026）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全球不同产品类型多功能交互传感器销量预测（2027-2032）&amp;（千件）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全球市场不同产品类型多功能交互传感器销量市场份额预测（2027-2032）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全球不同产品类型多功能交互传感器收入（2021-2026）&amp;（万元）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全球不同产品类型多功能交互传感器收入市场份额（2021-2026）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全球不同产品类型多功能交互传感器收入预测（2027-2032）&amp;（万元）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全球不同产品类型多功能交互传感器收入市场份额预测（2027-2032）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中国不同产品类型多功能交互传感器销量（2021-2026）&amp;（千件）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中国不同产品类型多功能交互传感器销量市场份额（2021-2026）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中国不同产品类型多功能交互传感器销量预测（2027-2032）&amp;（千件）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全球市场不同产品类型多功能交互传感器销量市场份额预测（2027-2032）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中国不同产品类型多功能交互传感器收入（2021-2026）&amp;（万元）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中国不同产品类型多功能交互传感器收入市场份额（2021-2026）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中国不同产品类型多功能交互传感器收入预测（2027-2032）&amp;（万元）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中国不同产品类型多功能交互传感器收入市场份额预测（2027-2032）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全球不同应用多功能交互传感器销量（2021-2026）&amp;（千件）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全球不同应用多功能交互传感器销量市场份额（2021-2026）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全球不同应用多功能交互传感器销量预测（2027-2032）&amp;（千件）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全球市场不同应用多功能交互传感器销量市场份额预测（2027-2032）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全球不同应用多功能交互传感器收入（2021-2026）&amp;（万元）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全球不同应用多功能交互传感器收入市场份额（2021-2026）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全球不同应用多功能交互传感器收入预测（2027-2032）&amp;（万元）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全球不同应用多功能交互传感器收入市场份额预测（2027-2032）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中国不同应用多功能交互传感器销量（2021-2026）&amp;（千件）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中国不同应用多功能交互传感器销量市场份额（2021-2026）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中国不同应用多功能交互传感器销量预测（2027-2032）&amp;（千件）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中国市场不同应用多功能交互传感器销量市场份额预测（2027-2032）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中国不同应用多功能交互传感器收入（2021-2026）&amp;（万元）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中国不同应用多功能交互传感器收入市场份额（2021-2026）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中国不同应用多功能交互传感器收入预测（2027-2032）&amp;（万元）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中国不同应用多功能交互传感器收入市场份额预测（2027-2032）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多功能交互传感器行业发展趋势</w:t>
      </w:r>
      <w:r>
        <w:rPr>
          <w:rFonts w:hint="eastAsia"/>
        </w:rPr>
        <w:br/>
      </w:r>
      <w:r>
        <w:rPr>
          <w:rFonts w:hint="eastAsia"/>
        </w:rPr>
        <w:t>　　表 121： 多功能交互传感器行业主要驱动因素</w:t>
      </w:r>
      <w:r>
        <w:rPr>
          <w:rFonts w:hint="eastAsia"/>
        </w:rPr>
        <w:br/>
      </w:r>
      <w:r>
        <w:rPr>
          <w:rFonts w:hint="eastAsia"/>
        </w:rPr>
        <w:t>　　表 122： 多功能交互传感器行业供应链分析</w:t>
      </w:r>
      <w:r>
        <w:rPr>
          <w:rFonts w:hint="eastAsia"/>
        </w:rPr>
        <w:br/>
      </w:r>
      <w:r>
        <w:rPr>
          <w:rFonts w:hint="eastAsia"/>
        </w:rPr>
        <w:t>　　表 123： 多功能交互传感器上游原料供应商</w:t>
      </w:r>
      <w:r>
        <w:rPr>
          <w:rFonts w:hint="eastAsia"/>
        </w:rPr>
        <w:br/>
      </w:r>
      <w:r>
        <w:rPr>
          <w:rFonts w:hint="eastAsia"/>
        </w:rPr>
        <w:t>　　表 124： 多功能交互传感器主要地区不同应用客户分析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多功能交互传感器典型经销商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多功能交互传感器产品图片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全球不同产品类型多功能交互传感器销售额2021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全球不同产品类型多功能交互传感器市场份额2025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3通道产品图片</w:t>
      </w:r>
      <w:r>
        <w:rPr>
          <w:rFonts w:hint="eastAsia"/>
        </w:rPr>
        <w:br/>
      </w:r>
      <w:r>
        <w:rPr>
          <w:rFonts w:hint="eastAsia"/>
        </w:rPr>
        <w:t>　　图 5： 5通道产品图片</w:t>
      </w:r>
      <w:r>
        <w:rPr>
          <w:rFonts w:hint="eastAsia"/>
        </w:rPr>
        <w:br/>
      </w:r>
      <w:r>
        <w:rPr>
          <w:rFonts w:hint="eastAsia"/>
        </w:rPr>
        <w:t>　　图 6： 9通道产品图片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全球不同应用多功能交互传感器市场份额2025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智能耳机</w:t>
      </w:r>
      <w:r>
        <w:rPr>
          <w:rFonts w:hint="eastAsia"/>
        </w:rPr>
        <w:br/>
      </w:r>
      <w:r>
        <w:rPr>
          <w:rFonts w:hint="eastAsia"/>
        </w:rPr>
        <w:t>　　图 11： 智能手表</w:t>
      </w:r>
      <w:r>
        <w:rPr>
          <w:rFonts w:hint="eastAsia"/>
        </w:rPr>
        <w:br/>
      </w:r>
      <w:r>
        <w:rPr>
          <w:rFonts w:hint="eastAsia"/>
        </w:rPr>
        <w:t>　　图 12： 智能眼镜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2025年全球前五大生产商多功能交互传感器市场份额</w:t>
      </w:r>
      <w:r>
        <w:rPr>
          <w:rFonts w:hint="eastAsia"/>
        </w:rPr>
        <w:br/>
      </w:r>
      <w:r>
        <w:rPr>
          <w:rFonts w:hint="eastAsia"/>
        </w:rPr>
        <w:t>　　图 15： 2025年全球多功能交互传感器第一梯队、第二梯队和第三梯队厂商及市场份额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全球多功能交互传感器产能、产量、产能利用率及发展趋势（2021-2032）&amp;（千件）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全球多功能交互传感器产量、需求量及发展趋势（2021-2032）&amp;（千件）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全球主要地区多功能交互传感器产量市场份额（2021-2032）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中国多功能交互传感器产能、产量、产能利用率及发展趋势（2021-2032）&amp;（千件）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中国多功能交互传感器产量、市场需求量及发展趋势（2021-2032）&amp;（千件）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全球多功能交互传感器市场销售额及增长率：（2021-2032）&amp;（万元）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全球市场多功能交互传感器市场规模：2021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全球市场多功能交互传感器销量及增长率（2021-2032）&amp;（千件）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全球市场多功能交互传感器价格趋势（2021-2032）&amp;（元/件）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全球主要地区多功能交互传感器销售收入（2021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全球主要地区多功能交互传感器销售收入市场份额（2021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北美市场多功能交互传感器销量及增长率（2021-2032）&amp;（千件）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北美市场多功能交互传感器收入及增长率（2021-2032）&amp;（万元）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欧洲市场多功能交互传感器销量及增长率（2021-2032）&amp;（千件）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欧洲市场多功能交互传感器收入及增长率（2021-2032）&amp;（万元）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中国市场多功能交互传感器销量及增长率（2021-2032）&amp;（千件）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中国市场多功能交互传感器收入及增长率（2021-2032）&amp;（万元）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日本市场多功能交互传感器销量及增长率（2021-2032）&amp;（千件）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日本市场多功能交互传感器收入及增长率（2021-2032）&amp;（万元）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东南亚市场多功能交互传感器销量及增长率（2021-2032）&amp;（千件）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东南亚市场多功能交互传感器收入及增长率（2021-2032）&amp;（万元）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印度市场多功能交互传感器销量及增长率（2021-2032）&amp;（千件）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印度市场多功能交互传感器收入及增长率（2021-2032）&amp;（万元）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南美市场多功能交互传感器销量及增长率（2021-2032）&amp;（千件）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南美市场多功能交互传感器收入及增长率（2021-2032）&amp;（万元）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中东市场多功能交互传感器销量及增长率（2021-2032）&amp;（千件）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中东市场多功能交互传感器收入及增长率（2021-2032）&amp;（万元）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全球不同产品类型多功能交互传感器价格走势（2021-2032）&amp;（元/件）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全球不同应用多功能交互传感器价格走势（2021-2032）&amp;（元/件）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多功能交互传感器中国企业SWOT分析</w:t>
      </w:r>
      <w:r>
        <w:rPr>
          <w:rFonts w:hint="eastAsia"/>
        </w:rPr>
        <w:br/>
      </w:r>
      <w:r>
        <w:rPr>
          <w:rFonts w:hint="eastAsia"/>
        </w:rPr>
        <w:t>　　图 46： 多功能交互传感器产业链</w:t>
      </w:r>
      <w:r>
        <w:rPr>
          <w:rFonts w:hint="eastAsia"/>
        </w:rPr>
        <w:br/>
      </w:r>
      <w:r>
        <w:rPr>
          <w:rFonts w:hint="eastAsia"/>
        </w:rPr>
        <w:t>　　图 47： 多功能交互传感器行业采购模式分析</w:t>
      </w:r>
      <w:r>
        <w:rPr>
          <w:rFonts w:hint="eastAsia"/>
        </w:rPr>
        <w:br/>
      </w:r>
      <w:r>
        <w:rPr>
          <w:rFonts w:hint="eastAsia"/>
        </w:rPr>
        <w:t>　　图 48： 多功能交互传感器行业生产模式</w:t>
      </w:r>
      <w:r>
        <w:rPr>
          <w:rFonts w:hint="eastAsia"/>
        </w:rPr>
        <w:br/>
      </w:r>
      <w:r>
        <w:rPr>
          <w:rFonts w:hint="eastAsia"/>
        </w:rPr>
        <w:t>　　图 49： 多功能交互传感器行业销售模式分析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c92c232e34902" w:history="1">
        <w:r>
          <w:rPr>
            <w:rStyle w:val="Hyperlink"/>
          </w:rPr>
          <w:t>2026-2032年全球与中国多功能交互传感器行业发展研究及市场前景预测报告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c92c232e34902" w:history="1">
        <w:r>
          <w:rPr>
            <w:rStyle w:val="Hyperlink"/>
          </w:rPr>
          <w:t>https://www.20087.com/9/68/DuoGongNengJiaoHuChuanGanQiHangYeQianJing.html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热点：智能传感器的主要功能、多功能交互传感器和六维传感器一样吗、一体化传感器、多功能交互传感器的作用、智能传感器、交互式传感器、转速传感器、交互传感器应用、智能传感器在交互信息方面的特点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543564baa435a" w:history="1">
      <w:r>
        <w:rPr>
          <w:rStyle w:val="Hyperlink"/>
        </w:rPr>
        <w:t>2026-2032年全球与中国多功能交互传感器行业发展研究及市场前景预测报告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DuoGongNengJiaoHuChuanGanQiHangYeQianJing.html" TargetMode="External" Id="R9bbc92c232e3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DuoGongNengJiaoHuChuanGanQiHangYeQianJing.html" TargetMode="External" Id="Rc19543564baa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2026-03-28T05:31:45Z</dcterms:created>
  <dcterms:modified xsi:type="dcterms:W3CDTF">2026-03-28T06:31:45Z</dcterms:modified>
  <dc:subject>2026-2032年全球与中国多功能交互传感器行业发展研究及市场前景预测报告</dc:subject>
  <dc:title>2026-2032年全球与中国多功能交互传感器行业发展研究及市场前景预测报告</dc:title>
  <cp:keywords>2026-2032年全球与中国多功能交互传感器行业发展研究及市场前景预测报告</cp:keywords>
  <dc:description>2026-2032年全球与中国多功能交互传感器行业发展研究及市场前景预测报告</dc:description>
</cp:coreProperties>
</file>