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bced63d5a46aa" w:history="1">
              <w:r>
                <w:rPr>
                  <w:rStyle w:val="Hyperlink"/>
                </w:rPr>
                <w:t>2026-2032年中国大型塔吊行业发展调研与前景趋势报告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bced63d5a46aa" w:history="1">
              <w:r>
                <w:rPr>
                  <w:rStyle w:val="Hyperlink"/>
                </w:rPr>
                <w:t>2026-2032年中国大型塔吊行业发展调研与前景趋势报告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bced63d5a46aa" w:history="1">
                <w:r>
                  <w:rPr>
                    <w:rStyle w:val="Hyperlink"/>
                  </w:rPr>
                  <w:t>https://www.20087.com/9/68/DaXingTaDiaoFaZhanQianJingFenXi.html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塔吊是高层建筑与重大基础设施施工的核心起重设备，已实现高度模块化、智能化与大吨位化发展。主流产品普遍采用液压顶升系统、变频调速控制及远程监控平台，支持数百米高空作业与数十吨级吊装能力，广泛应用于超高层建筑、桥梁、风电安装及港口工程。大型塔吊企业通过有限元分析优化钢结构设计，提升抗风稳定性与疲劳寿命，并集成防碰撞、超载保护及黑匣子数据记录等安全功能。然而，大型塔吊在极端气候（如台风、高寒）下的可靠性仍面临挑战，且设备运输、安拆及基础施工对现场条件要求严苛，导致项目前期准备周期长。此外，操作人员技能断层与维保体系不健全，也影响设备全生命周期安全性。</w:t>
      </w:r>
      <w:r>
        <w:rPr>
          <w:rFonts w:hint="eastAsia"/>
        </w:rPr>
        <w:br/>
      </w:r>
      <w:r>
        <w:rPr>
          <w:rFonts w:hint="eastAsia"/>
        </w:rPr>
        <w:t>　　未来，大型塔吊将加速向无人化、绿色化与数字孪生深度集成方向演进。一方面，基于5G与边缘计算的远程操控与自动吊装系统将减少高空人工作业风险，实现“人在地面、机在云端”的作业模式；另一方面，电动化与混合动力塔吊将逐步替代传统柴油动力，降低碳排放与噪音污染，契合绿色工地标准。在运维层面，数字孪生技术将构建从设计、制造到服役的全生命周期模型，实现结构健康实时评估与预测性维护。此外，模块化快装结构与标准化接口设计将提升设备跨项目复用率，降低综合使用成本。长远看，大型塔吊将从单一施工机械升级为智能建造生态中的关键节点，支撑未来城市垂直化与基础设施韧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bced63d5a46aa" w:history="1">
        <w:r>
          <w:rPr>
            <w:rStyle w:val="Hyperlink"/>
          </w:rPr>
          <w:t>2026-2032年中国大型塔吊行业发展调研与前景趋势报告</w:t>
        </w:r>
      </w:hyperlink>
      <w:r>
        <w:rPr>
          <w:rFonts w:hint="eastAsia"/>
        </w:rPr>
        <w:t>》依托国家统计局、相关行业协会及科研单位提供的权威数据，全面分析了大型塔吊行业发展环境、产业链结构、市场供需状况及价格变化，重点研究了大型塔吊行业内主要企业的经营现状。报告对大型塔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大型塔吊行业概述</w:t>
      </w:r>
      <w:r>
        <w:rPr>
          <w:rFonts w:hint="eastAsia"/>
        </w:rPr>
        <w:br/>
      </w:r>
      <w:r>
        <w:rPr>
          <w:rFonts w:hint="eastAsia"/>
        </w:rPr>
        <w:t>　　第一节 大型塔吊定义与分类</w:t>
      </w:r>
      <w:r>
        <w:rPr>
          <w:rFonts w:hint="eastAsia"/>
        </w:rPr>
        <w:br/>
      </w:r>
      <w:r>
        <w:rPr>
          <w:rFonts w:hint="eastAsia"/>
        </w:rPr>
        <w:t>　　第二节 大型塔吊应用领域</w:t>
      </w:r>
      <w:r>
        <w:rPr>
          <w:rFonts w:hint="eastAsia"/>
        </w:rPr>
        <w:br/>
      </w:r>
      <w:r>
        <w:rPr>
          <w:rFonts w:hint="eastAsia"/>
        </w:rPr>
        <w:t>　　第三节 大型塔吊行业经济指标分析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大型塔吊产业链及经营模式分析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三、大型塔吊销售模式及销售渠道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全球大型塔吊市场发展综述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2020-2025年全球大型塔吊市场规模与趋势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主要国家与地区大型塔吊市场分析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2026-2032年全球大型塔吊行业发展趋势与前景预测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中国大型塔吊行业市场分析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2025-2026年大型塔吊产能与投资动态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一、国内大型塔吊产能及利用情况</w:t>
      </w:r>
      <w:r>
        <w:rPr>
          <w:rFonts w:hint="eastAsia"/>
        </w:rPr>
        <w:br/>
      </w:r>
      <w:r>
        <w:rPr>
          <w:rFonts w:hint="eastAsia"/>
        </w:rPr>
        <w:t>　　　　二、大型塔吊产能扩张与投资动态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2026-2032年大型塔吊行业产量统计与趋势预测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一、2020-2025年大型塔吊行业产量数据统计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1、2020-2025年大型塔吊产量及增长趋势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2、2020-2025年大型塔吊细分产品产量及份额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二、影响大型塔吊产量的关键因素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三、2026-2032年大型塔吊产量预测</w:t>
      </w:r>
      <w:r>
        <w:rPr>
          <w:rFonts w:hint="eastAsia"/>
        </w:rPr>
        <w:br/>
      </w:r>
      <w:r>
        <w:rPr>
          <w:rFonts w:hint="eastAsia"/>
        </w:rPr>
        <w:t>　　第三节 2026-2032年大型塔吊市场需求与销售分析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一、2025-2026年大型塔吊行业需求现状</w:t>
      </w:r>
      <w:r>
        <w:rPr>
          <w:rFonts w:hint="eastAsia"/>
        </w:rPr>
        <w:br/>
      </w:r>
      <w:r>
        <w:rPr>
          <w:rFonts w:hint="eastAsia"/>
        </w:rPr>
        <w:t>　　　　二、大型塔吊客户群体与需求特点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三、2020-2025年大型塔吊行业销售规模分析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四、2026-2032年大型塔吊市场增长潜力与规模预测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中国大型塔吊细分市场与下游应用领域分析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大型塔吊细分市场分析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一、2025-2026年大型塔吊主要细分产品市场现状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大型塔吊下游应用与客户群体分析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一、2025-2026年大型塔吊各应用领域市场现状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2025-2026年大型塔吊行业技术发展现状及趋势分析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大型塔吊行业技术发展现状分析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国内外大型塔吊行业技术差异与原因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大型塔吊行业技术发展方向、趋势预测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提升大型塔吊行业技术能力策略建议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大型塔吊价格机制与竞争策略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一、2020-2025年大型塔吊市场价格走势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大型塔吊定价策略与方法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2026-2032年大型塔吊价格竞争态势与趋势预测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中国大型塔吊行业重点区域市场研究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2025-2026年重点区域大型塔吊市场发展概况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二、2020-2025年大型塔吊市场需求规模情况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三、2026-2032年大型塔吊行业发展潜力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二、2020-2025年大型塔吊市场需求规模情况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三、2026-2032年大型塔吊行业发展潜力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二、2020-2025年大型塔吊市场需求规模情况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三、2026-2032年大型塔吊行业发展潜力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二、2020-2025年大型塔吊市场需求规模情况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三、2026-2032年大型塔吊行业发展潜力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二、2020-2025年大型塔吊市场需求规模情况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三、2026-2032年大型塔吊行业发展潜力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2020-2025年中国大型塔吊行业进出口情况分析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大型塔吊行业进口情况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一、2020-2025年大型塔吊进口规模及增长情况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二、大型塔吊主要进口来源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大型塔吊行业出口情况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一、2020-2025年大型塔吊出口规模及增长情况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二、大型塔吊主要出口目的地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2020-2025年中国大型塔吊行业总体发展与财务状况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2020-2025年中国大型塔吊行业规模情况</w:t>
      </w:r>
      <w:r>
        <w:rPr>
          <w:rFonts w:hint="eastAsia"/>
        </w:rPr>
        <w:br/>
      </w:r>
      <w:r>
        <w:rPr>
          <w:rFonts w:hint="eastAsia"/>
        </w:rPr>
        <w:t>　　　　一、大型塔吊行业企业数量规模</w:t>
      </w:r>
      <w:r>
        <w:rPr>
          <w:rFonts w:hint="eastAsia"/>
        </w:rPr>
        <w:br/>
      </w:r>
      <w:r>
        <w:rPr>
          <w:rFonts w:hint="eastAsia"/>
        </w:rPr>
        <w:t>　　　　二、大型塔吊行业从业人员规模</w:t>
      </w:r>
      <w:r>
        <w:rPr>
          <w:rFonts w:hint="eastAsia"/>
        </w:rPr>
        <w:br/>
      </w:r>
      <w:r>
        <w:rPr>
          <w:rFonts w:hint="eastAsia"/>
        </w:rPr>
        <w:t>　　　　三、大型塔吊行业市场敏感性分析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2020-2025年中国大型塔吊行业财务能力分析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一、大型塔吊行业盈利能力</w:t>
      </w:r>
      <w:r>
        <w:rPr>
          <w:rFonts w:hint="eastAsia"/>
        </w:rPr>
        <w:br/>
      </w:r>
      <w:r>
        <w:rPr>
          <w:rFonts w:hint="eastAsia"/>
        </w:rPr>
        <w:t>　　　　二、大型塔吊行业偿债能力</w:t>
      </w:r>
      <w:r>
        <w:rPr>
          <w:rFonts w:hint="eastAsia"/>
        </w:rPr>
        <w:br/>
      </w:r>
      <w:r>
        <w:rPr>
          <w:rFonts w:hint="eastAsia"/>
        </w:rPr>
        <w:t>　　　　三、大型塔吊行业营运能力</w:t>
      </w:r>
      <w:r>
        <w:rPr>
          <w:rFonts w:hint="eastAsia"/>
        </w:rPr>
        <w:br/>
      </w:r>
      <w:r>
        <w:rPr>
          <w:rFonts w:hint="eastAsia"/>
        </w:rPr>
        <w:t>　　　　四、大型塔吊行业发展能力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大型塔吊行业重点企业调研分析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二、企业大型塔吊业务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二、企业大型塔吊业务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二、企业大型塔吊业务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二、企业大型塔吊业务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二、企业大型塔吊业务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二、企业大型塔吊业务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中国大型塔吊行业竞争格局分析</w:t>
      </w:r>
      <w:r>
        <w:rPr>
          <w:rFonts w:hint="eastAsia"/>
        </w:rPr>
        <w:br/>
      </w:r>
      <w:r>
        <w:rPr>
          <w:rFonts w:hint="eastAsia"/>
        </w:rPr>
        <w:t>　　第一节 大型塔吊行业竞争格局总览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2025-2026年大型塔吊行业竞争力分析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2020-2025年大型塔吊行业企业并购活动分析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2025-2026年大型塔吊行业会展与招投标活动分析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一、大型塔吊行业会展活动及其市场影响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2026年中国大型塔吊企业发展企业发展策略与建议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大型塔吊销售模式与渠道策略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大型塔吊品牌与市场推广策略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大型塔吊研发投入与技术创新能力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大型塔吊合作联盟与资源整合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中国大型塔吊行业风险与对策</w:t>
      </w:r>
      <w:r>
        <w:rPr>
          <w:rFonts w:hint="eastAsia"/>
        </w:rPr>
        <w:br/>
      </w:r>
      <w:r>
        <w:rPr>
          <w:rFonts w:hint="eastAsia"/>
        </w:rPr>
        <w:t>　　第一节 大型塔吊行业SWOT分析</w:t>
      </w:r>
      <w:r>
        <w:rPr>
          <w:rFonts w:hint="eastAsia"/>
        </w:rPr>
        <w:br/>
      </w:r>
      <w:r>
        <w:rPr>
          <w:rFonts w:hint="eastAsia"/>
        </w:rPr>
        <w:t>　　　　一、大型塔吊行业优势</w:t>
      </w:r>
      <w:r>
        <w:rPr>
          <w:rFonts w:hint="eastAsia"/>
        </w:rPr>
        <w:br/>
      </w:r>
      <w:r>
        <w:rPr>
          <w:rFonts w:hint="eastAsia"/>
        </w:rPr>
        <w:t>　　　　二、大型塔吊行业劣势</w:t>
      </w:r>
      <w:r>
        <w:rPr>
          <w:rFonts w:hint="eastAsia"/>
        </w:rPr>
        <w:br/>
      </w:r>
      <w:r>
        <w:rPr>
          <w:rFonts w:hint="eastAsia"/>
        </w:rPr>
        <w:t>　　　　三、大型塔吊市场机会</w:t>
      </w:r>
      <w:r>
        <w:rPr>
          <w:rFonts w:hint="eastAsia"/>
        </w:rPr>
        <w:br/>
      </w:r>
      <w:r>
        <w:rPr>
          <w:rFonts w:hint="eastAsia"/>
        </w:rPr>
        <w:t>　　　　四、大型塔吊市场威胁</w:t>
      </w:r>
      <w:r>
        <w:rPr>
          <w:rFonts w:hint="eastAsia"/>
        </w:rPr>
        <w:br/>
      </w:r>
      <w:r>
        <w:rPr>
          <w:rFonts w:hint="eastAsia"/>
        </w:rPr>
        <w:t>　　第二节 大型塔吊行业风险及对策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2026-2032年中国大型塔吊行业前景与发展趋势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2025-2026年大型塔吊行业发展环境分析</w:t>
      </w:r>
      <w:r>
        <w:rPr>
          <w:rFonts w:hint="eastAsia"/>
        </w:rPr>
        <w:br/>
      </w:r>
      <w:r>
        <w:rPr>
          <w:rFonts w:hint="eastAsia"/>
        </w:rPr>
        <w:t>　　　　一、大型塔吊行业主管部门与监管体制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二、大型塔吊行业主要法律法规及政策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三、大型塔吊行业标准与质量监管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2026-2032年大型塔吊行业发展趋势与方向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2026-2032年大型塔吊行业发展潜力与机遇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大型塔吊行业研究结论与建议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中.智.林.大型塔吊行业发展建议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2020-2025年中国大型塔吊市场规模及增长情况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2020-2025年中国大型塔吊行业产量及增长趋势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2026-2032年中国大型塔吊行业产量预测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2020-2025年中国大型塔吊行业市场需求及增长情况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2026-2032年中国大型塔吊行业市场需求预测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2020-2025年中国大型塔吊行业利润及增长情况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**地区大型塔吊市场规模及增长情况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**地区大型塔吊行业市场需求情况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**地区大型塔吊市场规模及增长情况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**地区大型塔吊行业市场需求情况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2020-2025年中国大型塔吊行业出口情况分析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2020-2025年中国大型塔吊行业产品市场价格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2026-2032年中国大型塔吊行业产品市场价格走势预测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大型塔吊重点企业经营情况分析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大型塔吊重点企业经营情况分析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2026-2032年中国大型塔吊市场规模预测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2026-2032年中国大型塔吊行业利润预测</w:t>
      </w:r>
      <w:r>
        <w:rPr>
          <w:rFonts w:hint="eastAsia"/>
        </w:rPr>
        <w:br/>
      </w:r>
      <w:r>
        <w:rPr>
          <w:rFonts w:hint="eastAsia"/>
        </w:rPr>
        <w:t>　　图表 2026年大型塔吊行业壁垒</w:t>
      </w:r>
      <w:r>
        <w:rPr>
          <w:rFonts w:hint="eastAsia"/>
        </w:rPr>
        <w:br/>
      </w:r>
      <w:r>
        <w:rPr>
          <w:rFonts w:hint="eastAsia"/>
        </w:rPr>
        <w:t>　　图表 2026年大型塔吊市场前景分析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2026-2032年中国大型塔吊市场需求预测</w:t>
      </w:r>
      <w:r>
        <w:rPr>
          <w:rFonts w:hint="eastAsia"/>
        </w:rPr>
        <w:br/>
      </w:r>
      <w:r>
        <w:rPr>
          <w:rFonts w:hint="eastAsia"/>
        </w:rPr>
        <w:t>　　图表 2026年大型塔吊发展趋势预测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bced63d5a46aa" w:history="1">
        <w:r>
          <w:rPr>
            <w:rStyle w:val="Hyperlink"/>
          </w:rPr>
          <w:t>2026-2032年中国大型塔吊行业发展调研与前景趋势报告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bced63d5a46aa" w:history="1">
        <w:r>
          <w:rPr>
            <w:rStyle w:val="Hyperlink"/>
          </w:rPr>
          <w:t>https://www.20087.com/9/68/DaXingTaDiaoFaZhanQianJingFenXi.html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热点：大型塔吊型号规格、大型塔吊100吨、大型塔吊租赁价格、大型塔吊 配重怎么装上去的、大型塔吊游戏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28ee7caa44d29" w:history="1">
      <w:r>
        <w:rPr>
          <w:rStyle w:val="Hyperlink"/>
        </w:rPr>
        <w:t>2026-2032年中国大型塔吊行业发展调研与前景趋势报告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aXingTaDiaoFaZhanQianJingFenXi.html" TargetMode="External" Id="Rb86bced63d5a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aXingTaDiaoFaZhanQianJingFenXi.html" TargetMode="External" Id="R14d28ee7caa4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2025-12-22T06:50:07Z</dcterms:created>
  <dcterms:modified xsi:type="dcterms:W3CDTF">2025-12-22T07:50:07Z</dcterms:modified>
  <dc:subject>2026-2032年中国大型塔吊行业发展调研与前景趋势报告</dc:subject>
  <dc:title>2026-2032年中国大型塔吊行业发展调研与前景趋势报告</dc:title>
  <cp:keywords>2026-2032年中国大型塔吊行业发展调研与前景趋势报告</cp:keywords>
  <dc:description>2026-2032年中国大型塔吊行业发展调研与前景趋势报告</dc:description>
</cp:coreProperties>
</file>