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aa3fa52e441a" w:history="1">
              <w:r>
                <w:rPr>
                  <w:rStyle w:val="Hyperlink"/>
                </w:rPr>
                <w:t>2023-2029年中国工业离心风机行业现状全面调研与发展趋势分析报告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aa3fa52e441a" w:history="1">
              <w:r>
                <w:rPr>
                  <w:rStyle w:val="Hyperlink"/>
                </w:rPr>
                <w:t>2023-2029年中国工业离心风机行业现状全面调研与发展趋势分析报告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aa3fa52e441a" w:history="1">
                <w:r>
                  <w:rPr>
                    <w:rStyle w:val="Hyperlink"/>
                  </w:rPr>
                  <w:t>https://www.20087.com/9/58/GongYeLiXinFengJiFaZhanQuShiBaoGao.html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工业通风和空气净化系统的关键组件，近年来随着工业自动化水平的提高和节能环保要求的加强，市场需求持续增长。目前，工业离心风机不仅在风量、压力方面有所增强，而且在能效比、噪声控制方面也有所改进。通过采用先进的叶轮设计和电机技术，工业离心风机能够提供更高的空气处理效率，同时降低能耗和运行噪音。</w:t>
      </w:r>
      <w:r>
        <w:rPr>
          <w:rFonts w:hint="eastAsia"/>
        </w:rPr>
        <w:br/>
      </w:r>
      <w:r>
        <w:rPr>
          <w:rFonts w:hint="eastAsia"/>
        </w:rPr>
        <w:t>　　未来，工业离心风机的发展将更加注重智能化和节能减排。一方面，随着物联网技术的应用，工业离心风机将集成更多智能控制功能，如远程监控、自动调节等，以提高运行效率和维护便捷性。另一方面，为了响应绿色生产的号召，工业离心风机将采用更多节能技术，如变频调速、高效电机等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aa3fa52e441a" w:history="1">
        <w:r>
          <w:rPr>
            <w:rStyle w:val="Hyperlink"/>
          </w:rPr>
          <w:t>2023-2029年中国工业离心风机行业现状全面调研与发展趋势分析报告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工业离心风机行业的市场规模、需求变化、产业链动态及区域发展格局。报告重点解读了工业离心风机行业竞争态势与重点企业的市场表现，并通过科学研判行业趋势与前景，揭示了工业离心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工业离心风机行业定义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工业离心风机主要应用领域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2022-2023年全球工业离心风机行业市场调研分析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全球工业离心风机行业经济环境分析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全球工业离心风机市场总体情况分析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一、全球工业离心风机行业的发展特点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二、全球工业离心风机市场结构</w:t>
      </w:r>
      <w:r>
        <w:rPr>
          <w:rFonts w:hint="eastAsia"/>
        </w:rPr>
        <w:br/>
      </w:r>
      <w:r>
        <w:rPr>
          <w:rFonts w:hint="eastAsia"/>
        </w:rPr>
        <w:t>　　　　三、全球工业离心风机行业竞争格局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全球主要国家（地区）工业离心风机市场分析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2023-2029年全球工业离心风机行业发展趋势预测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2022-2023年工业离心风机行业发展环境分析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工业离心风机行业环境分析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工业离心风机行业相关政策、法规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中国工业离心风机行业供给、需求分析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2023年中国工业离心风机市场现状</w:t>
      </w:r>
      <w:r>
        <w:rPr>
          <w:rFonts w:hint="eastAsia"/>
        </w:rPr>
        <w:br/>
      </w:r>
      <w:r>
        <w:rPr>
          <w:rFonts w:hint="eastAsia"/>
        </w:rPr>
        <w:t>　　第二节 中国工业离心风机行业产量情况分析及预测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一、工业离心风机总体产能规模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、2018-2023年中国工业离心风机产量统计</w:t>
      </w:r>
      <w:r>
        <w:rPr>
          <w:rFonts w:hint="eastAsia"/>
        </w:rPr>
        <w:br/>
      </w:r>
      <w:r>
        <w:rPr>
          <w:rFonts w:hint="eastAsia"/>
        </w:rPr>
        <w:t>　　　　三、工业离心风机生产区域分布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四、2023-2029年中国工业离心风机产量预测</w:t>
      </w:r>
      <w:r>
        <w:rPr>
          <w:rFonts w:hint="eastAsia"/>
        </w:rPr>
        <w:br/>
      </w:r>
      <w:r>
        <w:rPr>
          <w:rFonts w:hint="eastAsia"/>
        </w:rPr>
        <w:t>　　第三节 中国工业离心风机市场需求分析及预测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二、2018-2023年中国工业离心风机市场需求统计</w:t>
      </w:r>
      <w:r>
        <w:rPr>
          <w:rFonts w:hint="eastAsia"/>
        </w:rPr>
        <w:br/>
      </w:r>
      <w:r>
        <w:rPr>
          <w:rFonts w:hint="eastAsia"/>
        </w:rPr>
        <w:t>　　　　三、工业离心风机市场饱和度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四、影响工业离心风机市场需求的因素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五、工业离心风机市场潜力分析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六、2023-2029年中国工业离心风机市场需求预测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中国工业离心风机行业进出口分析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一、2018-2023年工业离心风机进口量及增速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三、2023-2029年工业离心风机进口量及增速预测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一、2018-2023年工业离心风机出口量及增速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三、2023-2029年工业离心风机出口量及增速预测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中国工业离心风机行业重点地区调研分析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一、中国工业离心风机行业区域市场分布情况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五、**地区工业离心风机行业市场需求规模情况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六、**地区工业离心风机行业市场需求规模情况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中国工业离心风机细分行业调研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主要工业离心风机细分行业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工业离心风机行业重点企业发展调研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中国工业离心风机企业营销及发展建议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工业离心风机企业营销策略分析及建议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工业离心风机企业营销策略分析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一、工业离心风机企业营销策略</w:t>
      </w:r>
      <w:r>
        <w:rPr>
          <w:rFonts w:hint="eastAsia"/>
        </w:rPr>
        <w:br/>
      </w:r>
      <w:r>
        <w:rPr>
          <w:rFonts w:hint="eastAsia"/>
        </w:rPr>
        <w:t>　　　　二、工业离心风机企业经验借鉴</w:t>
      </w:r>
      <w:r>
        <w:rPr>
          <w:rFonts w:hint="eastAsia"/>
        </w:rPr>
        <w:br/>
      </w:r>
      <w:r>
        <w:rPr>
          <w:rFonts w:hint="eastAsia"/>
        </w:rPr>
        <w:t>　　第三节 工业离心风机企业营销模式演化与创新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工业离心风机企业经营发展分析及建议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一、工业离心风机企业存在的问题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二、工业离心风机企业应对的策略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一、2023-2029年工业离心风机行业市场风险及控制策略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二、2023-2029年工业离心风机行业政策风险及控制策略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三、2023-2029年工业离心风机行业经营风险及控制策略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四、2023-2029年工业离心风机同业竞争风险及控制策略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五、2023-2029年工业离心风机行业其他风险及控制策略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工业离心风机行业投资战略研究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工业离心风机行业发展战略研究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一、工业离心风机品牌的重要性</w:t>
      </w:r>
      <w:r>
        <w:rPr>
          <w:rFonts w:hint="eastAsia"/>
        </w:rPr>
        <w:br/>
      </w:r>
      <w:r>
        <w:rPr>
          <w:rFonts w:hint="eastAsia"/>
        </w:rPr>
        <w:t>　　　　二、工业离心风机实施品牌战略的意义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四、我国工业离心风机企业的品牌战略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五、工业离心风机品牌战略管理的策略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工业离心风机经营策略分析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一、工业离心风机市场细分策略</w:t>
      </w:r>
      <w:r>
        <w:rPr>
          <w:rFonts w:hint="eastAsia"/>
        </w:rPr>
        <w:br/>
      </w:r>
      <w:r>
        <w:rPr>
          <w:rFonts w:hint="eastAsia"/>
        </w:rPr>
        <w:t>　　　　二、工业离心风机市场创新策略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四、工业离心风机新产品差异化战略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工业离心风机行业投资战略研究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一、2023-2029年工业离心风机行业投资战略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工业离心风机行业类别</w:t>
      </w:r>
      <w:r>
        <w:rPr>
          <w:rFonts w:hint="eastAsia"/>
        </w:rPr>
        <w:br/>
      </w:r>
      <w:r>
        <w:rPr>
          <w:rFonts w:hint="eastAsia"/>
        </w:rPr>
        <w:t>　　图表 工业离心风机行业产业链调研</w:t>
      </w:r>
      <w:r>
        <w:rPr>
          <w:rFonts w:hint="eastAsia"/>
        </w:rPr>
        <w:br/>
      </w:r>
      <w:r>
        <w:rPr>
          <w:rFonts w:hint="eastAsia"/>
        </w:rPr>
        <w:t>　　图表 工业离心风机行业现状</w:t>
      </w:r>
      <w:r>
        <w:rPr>
          <w:rFonts w:hint="eastAsia"/>
        </w:rPr>
        <w:br/>
      </w:r>
      <w:r>
        <w:rPr>
          <w:rFonts w:hint="eastAsia"/>
        </w:rPr>
        <w:t>　　图表 工业离心风机行业标准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2023年中国工业离心风机行业产能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2018-2023年中国工业离心风机行业产量统计</w:t>
      </w:r>
      <w:r>
        <w:rPr>
          <w:rFonts w:hint="eastAsia"/>
        </w:rPr>
        <w:br/>
      </w:r>
      <w:r>
        <w:rPr>
          <w:rFonts w:hint="eastAsia"/>
        </w:rPr>
        <w:t>　　图表 工业离心风机行业动态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2018-2023年中国工业离心风机行情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**地区工业离心风机市场调研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**地区工业离心风机市场调研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工业离心风机行业竞争对手分析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工业离心风机行业准入条件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2023-2029年中国工业离心风机市场前景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aa3fa52e441a" w:history="1">
        <w:r>
          <w:rPr>
            <w:rStyle w:val="Hyperlink"/>
          </w:rPr>
          <w:t>2023-2029年中国工业离心风机行业现状全面调研与发展趋势分析报告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aa3fa52e441a" w:history="1">
        <w:r>
          <w:rPr>
            <w:rStyle w:val="Hyperlink"/>
          </w:rPr>
          <w:t>https://www.20087.com/9/58/GongYeLiXinFengJiFaZhanQuShiBaoGao.html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热点：离心风机25000风量、工业离心风机定制、离心风机和轴流风机的区别、工业离心风机的作用、24v小型离心风机、工业离心风机品牌排行榜前十名、离心风机设备、工业离心风机厂家、工业离心式风机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bbda439d48cf" w:history="1">
      <w:r>
        <w:rPr>
          <w:rStyle w:val="Hyperlink"/>
        </w:rPr>
        <w:t>2023-2029年中国工业离心风机行业现状全面调研与发展趋势分析报告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ongYeLiXinFengJiFaZhanQuShiBaoGao.html" TargetMode="External" Id="R3b9aaa3fa52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ongYeLiXinFengJiFaZhanQuShiBaoGao.html" TargetMode="External" Id="R5048bbda439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2023-03-21T05:22:00Z</dcterms:created>
  <dcterms:modified xsi:type="dcterms:W3CDTF">2023-03-21T06:22:00Z</dcterms:modified>
  <dc:subject>2023-2029年中国工业离心风机行业现状全面调研与发展趋势分析报告</dc:subject>
  <dc:title>2023-2029年中国工业离心风机行业现状全面调研与发展趋势分析报告</dc:title>
  <cp:keywords>2023-2029年中国工业离心风机行业现状全面调研与发展趋势分析报告</cp:keywords>
  <dc:description>2023-2029年中国工业离心风机行业现状全面调研与发展趋势分析报告</dc:description>
</cp:coreProperties>
</file>