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ebca67a0c4f56" w:history="1">
              <w:r>
                <w:rPr>
                  <w:rStyle w:val="Hyperlink"/>
                </w:rPr>
                <w:t>2026-2032年全球与中国机器人伺服电机行业市场分析及前景趋势报告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ebca67a0c4f56" w:history="1">
              <w:r>
                <w:rPr>
                  <w:rStyle w:val="Hyperlink"/>
                </w:rPr>
                <w:t>2026-2032年全球与中国机器人伺服电机行业市场分析及前景趋势报告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ebca67a0c4f56" w:history="1">
                <w:r>
                  <w:rPr>
                    <w:rStyle w:val="Hyperlink"/>
                  </w:rPr>
                  <w:t>https://www.20087.com/9/08/JiQiRenSiFuDianJiShiChangQianJingFenXi.html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伺服电机是工业机器人、协作机器人及服务机器人的核心驱动部件，需具备高功率密度、高响应带宽、低齿槽转矩及高位置控制精度（可达±0.001°）。现代伺服电机普遍采用稀土永磁材料、高槽满率绕组及集成编码器/Resolver反馈，强调与驱动器的协同优化、热管理效率及抗电磁干扰能力。在机器人应用场景向精密装配、医疗手术及柔性制造拓展背景下，用户对电机在低速下的平滑性、振动噪声抑制及IP防护等级提出更高标准。然而，行业仍面临高端编码器依赖进口、高速重载工况下温升过快导致退磁，以及定制化开发周期长影响整机交付等问题，制约国产机器人核心部件自主化进程。</w:t>
      </w:r>
      <w:r>
        <w:rPr>
          <w:rFonts w:hint="eastAsia"/>
        </w:rPr>
        <w:br/>
      </w:r>
      <w:r>
        <w:rPr>
          <w:rFonts w:hint="eastAsia"/>
        </w:rPr>
        <w:t>　　未来，机器人伺服电机将向无框直驱、智能感知与材料革新方向突破。无框力矩电机省去减速器，提升系统刚性与响应速度；嵌入式温度/振动传感器实现健康状态在线监测。在材料端，少稀土或无稀土磁体降低供应链风险；碳纤维外壳减轻重量并改善散热。此外，数字孪生模型支持虚拟调试与参数自整定。长远看，机器人伺服电机将从动力执行单元升级为支撑高精度运动控制、预测性维护与下一代智能机器人的核心机电一体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ebca67a0c4f56" w:history="1">
        <w:r>
          <w:rPr>
            <w:rStyle w:val="Hyperlink"/>
          </w:rPr>
          <w:t>2026-2032年全球与中国机器人伺服电机行业市场分析及前景趋势报告</w:t>
        </w:r>
      </w:hyperlink>
      <w:r>
        <w:rPr>
          <w:rFonts w:hint="eastAsia"/>
        </w:rPr>
        <w:t>》从产业链视角出发，系统分析了机器人伺服电机行业的市场现状与需求动态，详细解读了机器人伺服电机市场规模、价格波动及上下游影响因素。报告深入剖析了机器人伺服电机细分领域的发展特点，基于权威数据对市场前景及未来趋势进行了科学预测，同时揭示了机器人伺服电机重点企业的竞争格局与市场集中度变化。报告客观翔实地指出了机器人伺服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功率2KW以下</w:t>
      </w:r>
      <w:r>
        <w:rPr>
          <w:rFonts w:hint="eastAsia"/>
        </w:rPr>
        <w:br/>
      </w:r>
      <w:r>
        <w:rPr>
          <w:rFonts w:hint="eastAsia"/>
        </w:rPr>
        <w:t>　　　　1.3.3 功率2KW-5KW</w:t>
      </w:r>
      <w:r>
        <w:rPr>
          <w:rFonts w:hint="eastAsia"/>
        </w:rPr>
        <w:br/>
      </w:r>
      <w:r>
        <w:rPr>
          <w:rFonts w:hint="eastAsia"/>
        </w:rPr>
        <w:t>　　　　1.3.4 功率5KW以上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服务机器人</w:t>
      </w:r>
      <w:r>
        <w:rPr>
          <w:rFonts w:hint="eastAsia"/>
        </w:rPr>
        <w:br/>
      </w:r>
      <w:r>
        <w:rPr>
          <w:rFonts w:hint="eastAsia"/>
        </w:rPr>
        <w:t>　　　　1.4.4 自主机器人</w:t>
      </w:r>
      <w:r>
        <w:rPr>
          <w:rFonts w:hint="eastAsia"/>
        </w:rPr>
        <w:br/>
      </w:r>
      <w:r>
        <w:rPr>
          <w:rFonts w:hint="eastAsia"/>
        </w:rPr>
        <w:t>　　　　1.4.5 人形机器人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机器人伺服电机行业发展总体概况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机器人伺服电机行业发展主要特点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机器人伺服电机行业发展影响因素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机器人伺服电机有利因素</w:t>
      </w:r>
      <w:r>
        <w:rPr>
          <w:rFonts w:hint="eastAsia"/>
        </w:rPr>
        <w:br/>
      </w:r>
      <w:r>
        <w:rPr>
          <w:rFonts w:hint="eastAsia"/>
        </w:rPr>
        <w:t>　　　　1.5.3 .2 机器人伺服电机不利因素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2025年机器人伺服电机主要企业在国际市场排名（按销量）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全球市场主要企业机器人伺服电机销量（2023-2026）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2025年机器人伺服电机主要企业在国际市场排名（按收入）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全球市场主要企业机器人伺服电机销售收入（2023-2026）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全球市场主要企业机器人伺服电机销售价格（2023-2026）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2025年机器人伺服电机主要企业在中国市场排名（按销量）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中国市场主要企业机器人伺服电机销量（2023-2026）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2025年机器人伺服电机主要企业在中国市场排名（按收入）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中国市场主要企业机器人伺服电机销售收入（2023-2026）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全球主要厂商机器人伺服电机总部及产地分布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全球主要厂商成立时间及机器人伺服电机商业化日期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全球主要厂商机器人伺服电机产品类型及应用</w:t>
      </w:r>
      <w:r>
        <w:rPr>
          <w:rFonts w:hint="eastAsia"/>
        </w:rPr>
        <w:br/>
      </w:r>
      <w:r>
        <w:rPr>
          <w:rFonts w:hint="eastAsia"/>
        </w:rPr>
        <w:t>　　2.9 机器人伺服电机行业集中度、竞争程度分析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机器人伺服电机行业集中度分析：2025年全球Top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全球机器人伺服电机第一梯队、第二梯队和第三梯队生产商（品牌）及市场份额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全球机器人伺服电机总体规模分析</w:t>
      </w:r>
      <w:r>
        <w:rPr>
          <w:rFonts w:hint="eastAsia"/>
        </w:rPr>
        <w:br/>
      </w:r>
      <w:r>
        <w:rPr>
          <w:rFonts w:hint="eastAsia"/>
        </w:rPr>
        <w:t>　　3.1 全球机器人伺服电机供需现状及预测（2021-2032）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全球机器人伺服电机产量、需求量及发展趋势（2021-2032）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全球主要地区机器人伺服电机产量及发展趋势（2021-2032）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全球主要地区机器人伺服电机产量（2021-2026）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全球主要地区机器人伺服电机产量（2027-2032）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中国机器人伺服电机产量、市场需求量及发展趋势（2021-2032）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中国市场机器人伺服电机进出口（2021-2032）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全球机器人伺服电机销量及销售额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全球市场机器人伺服电机销售额（2021-2032）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全球市场机器人伺服电机销量（2021-2032）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全球市场机器人伺服电机价格趋势（2021-2032）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全球机器人伺服电机主要地区分析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全球主要地区机器人伺服电机市场规模分析：2021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全球主要地区机器人伺服电机销售收入及市场份额（2021-2026）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全球主要地区机器人伺服电机销售收入预测（2027-2032）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全球主要地区机器人伺服电机销量分析：2021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全球主要地区机器人伺服电机销量及市场份额预测（2027-2032）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不同产品类型机器人伺服电机分析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全球不同产品类型机器人伺服电机销量（2021-2032）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全球不同产品类型机器人伺服电机销量预测（2027-2032）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全球不同产品类型机器人伺服电机收入（2021-2032）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全球不同产品类型机器人伺服电机收入预测（2027-2032）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全球不同产品类型机器人伺服电机价格走势（2021-2032）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中国不同产品类型机器人伺服电机销量（2021-2032）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中国不同产品类型机器人伺服电机销量预测（2027-2032）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中国不同产品类型机器人伺服电机收入（2021-2032）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不同应用机器人伺服电机分析</w:t>
      </w:r>
      <w:r>
        <w:rPr>
          <w:rFonts w:hint="eastAsia"/>
        </w:rPr>
        <w:br/>
      </w:r>
      <w:r>
        <w:rPr>
          <w:rFonts w:hint="eastAsia"/>
        </w:rPr>
        <w:t>　　7.1 全球不同应用机器人伺服电机销量（2021-2032）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全球不同应用机器人伺服电机销量预测（2027-2032）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全球不同应用机器人伺服电机收入（2021-2032）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全球不同应用机器人伺服电机收入预测（2027-2032）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全球不同应用机器人伺服电机价格走势（2021-2032）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中国不同应用机器人伺服电机销量（2021-2032）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中国不同应用机器人伺服电机销量预测（2027-2032）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中国不同应用机器人伺服电机收入（2021-2032）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机器人伺服电机行业发展趋势</w:t>
      </w:r>
      <w:r>
        <w:rPr>
          <w:rFonts w:hint="eastAsia"/>
        </w:rPr>
        <w:br/>
      </w:r>
      <w:r>
        <w:rPr>
          <w:rFonts w:hint="eastAsia"/>
        </w:rPr>
        <w:t>　　8.2 机器人伺服电机行业主要驱动因素</w:t>
      </w:r>
      <w:r>
        <w:rPr>
          <w:rFonts w:hint="eastAsia"/>
        </w:rPr>
        <w:br/>
      </w:r>
      <w:r>
        <w:rPr>
          <w:rFonts w:hint="eastAsia"/>
        </w:rPr>
        <w:t>　　8.3 机器人伺服电机中国企业SWOT分析</w:t>
      </w:r>
      <w:r>
        <w:rPr>
          <w:rFonts w:hint="eastAsia"/>
        </w:rPr>
        <w:br/>
      </w:r>
      <w:r>
        <w:rPr>
          <w:rFonts w:hint="eastAsia"/>
        </w:rPr>
        <w:t>　　8.4 中国机器人伺服电机行业政策环境分析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机器人伺服电机行业产业链简介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机器人伺服电机行业供应链分析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机器人伺服电机主要原料及供应情况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机器人伺服电机行业采购模式</w:t>
      </w:r>
      <w:r>
        <w:rPr>
          <w:rFonts w:hint="eastAsia"/>
        </w:rPr>
        <w:br/>
      </w:r>
      <w:r>
        <w:rPr>
          <w:rFonts w:hint="eastAsia"/>
        </w:rPr>
        <w:t>　　9.3 机器人伺服电机行业生产模式</w:t>
      </w:r>
      <w:r>
        <w:rPr>
          <w:rFonts w:hint="eastAsia"/>
        </w:rPr>
        <w:br/>
      </w:r>
      <w:r>
        <w:rPr>
          <w:rFonts w:hint="eastAsia"/>
        </w:rPr>
        <w:t>　　9.4 机器人伺服电机行业销售模式及销售渠道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按应用细分，全球机器人伺服电机市场规模（CAGR）2021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机器人伺服电机行业发展主要特点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机器人伺服电机行业发展有利因素分析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机器人伺服电机行业发展不利因素分析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进入机器人伺服电机行业壁垒</w:t>
      </w:r>
      <w:r>
        <w:rPr>
          <w:rFonts w:hint="eastAsia"/>
        </w:rPr>
        <w:br/>
      </w:r>
      <w:r>
        <w:rPr>
          <w:rFonts w:hint="eastAsia"/>
        </w:rPr>
        <w:t>　　表 7： 机器人伺服电机主要企业在国际市场占有率（按销量，2023-2026）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2025年机器人伺服电机主要企业在国际市场排名（按销量）&amp;（千台）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全球市场主要企业机器人伺服电机销量（2023-2026）&amp;（千台）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机器人伺服电机主要企业在国际市场占有率（按收入，2023-2026）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2025年机器人伺服电机主要企业在国际市场排名（按收入）&amp;（万元）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全球市场主要企业机器人伺服电机销售价格（2023-2026）&amp;（元/台）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2025年机器人伺服电机主要企业在中国市场排名（按销量）&amp;（千台）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中国市场主要企业机器人伺服电机销量（2023-2026）&amp;（千台）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机器人伺服电机主要企业在中国市场占有率（按收入，2023-2026）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2025年机器人伺服电机主要企业在中国市场排名（按收入）&amp;（万元）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全球主要厂商机器人伺服电机总部及产地分布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全球主要厂商成立时间及机器人伺服电机商业化日期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全球主要厂商机器人伺服电机产品类型及应用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全球机器人伺服电机市场投资、并购等现状分析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全球主要地区机器人伺服电机产量增速（CAGR）：（2021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全球主要地区机器人伺服电机产量（2021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全球主要地区机器人伺服电机产量（2021-2026）&amp;（千台）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全球主要地区机器人伺服电机产量（2027-2032）&amp;（千台）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全球主要地区机器人伺服电机产量市场份额（2021-2026）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全球主要地区机器人伺服电机产量市场份额（2027-2032）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中国市场机器人伺服电机产量、销量、进出口（2021-2026）&amp;（千台）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中国市场机器人伺服电机产量、销量、进出口预测（2027-2032）&amp;（千台）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全球主要地区机器人伺服电机销售收入增速：（2021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全球主要地区机器人伺服电机销售收入（2021-2026）&amp;（万元）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全球主要地区机器人伺服电机销售收入市场份额（2021-2026）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全球主要地区机器人伺服电机收入（2027-2032）&amp;（万元）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全球主要地区机器人伺服电机收入市场份额（2027-2032）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全球主要地区机器人伺服电机销量（千台）：2021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全球主要地区机器人伺服电机销量（2027-2032）&amp;（千台）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全球主要地区机器人伺服电机销量份额（2027-2032）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机器人伺服电机生产基地、销售区域、竞争对手及市场地位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机器人伺服电机产品规格、参数及市场应用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机器人伺服电机销量（千台）、收入（万元）、价格（元/台）及毛利率（2021-2026）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全球不同产品类型机器人伺服电机销量预测（2027-2032）&amp;（千台）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全球市场不同产品类型机器人伺服电机销量市场份额预测（2027-2032）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全球不同产品类型机器人伺服电机收入（2021-2026）&amp;（万元）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全球不同产品类型机器人伺服电机收入市场份额（2021-2026）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全球不同产品类型机器人伺服电机收入预测（2027-2032）&amp;（万元）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全球不同产品类型机器人伺服电机收入市场份额预测（2027-2032）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中国不同产品类型机器人伺服电机销量预测（2027-2032）&amp;（千台）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全球市场不同产品类型机器人伺服电机销量市场份额预测（2027-2032）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中国不同产品类型机器人伺服电机收入（2021-2026）&amp;（万元）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中国不同产品类型机器人伺服电机收入市场份额（2021-2026）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中国不同产品类型机器人伺服电机收入预测（2027-2032）&amp;（万元）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中国不同产品类型机器人伺服电机收入市场份额预测（2027-2032）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全球不同应用机器人伺服电机销量预测（2027-2032）&amp;（千台）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全球市场不同应用机器人伺服电机销量市场份额预测（2027-2032）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全球不同应用机器人伺服电机收入（2021-2026）&amp;（万元）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全球不同应用机器人伺服电机收入市场份额（2021-2026）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全球不同应用机器人伺服电机收入预测（2027-2032）&amp;（万元）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全球不同应用机器人伺服电机收入市场份额预测（2027-2032）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中国不同应用机器人伺服电机销量（2021-2026）&amp;（千台）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中国不同应用机器人伺服电机销量市场份额（2021-2026）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中国不同应用机器人伺服电机销量预测（2027-2032）&amp;（千台）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中国市场不同应用机器人伺服电机销量市场份额预测（2027-2032）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中国不同应用机器人伺服电机收入（2021-2026）&amp;（万元）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中国不同应用机器人伺服电机收入市场份额（2021-2026）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中国不同应用机器人伺服电机收入预测（2027-2032）&amp;（万元）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中国不同应用机器人伺服电机收入市场份额预测（2027-2032）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机器人伺服电机行业发展趋势</w:t>
      </w:r>
      <w:r>
        <w:rPr>
          <w:rFonts w:hint="eastAsia"/>
        </w:rPr>
        <w:br/>
      </w:r>
      <w:r>
        <w:rPr>
          <w:rFonts w:hint="eastAsia"/>
        </w:rPr>
        <w:t>　　表 201： 机器人伺服电机行业主要驱动因素</w:t>
      </w:r>
      <w:r>
        <w:rPr>
          <w:rFonts w:hint="eastAsia"/>
        </w:rPr>
        <w:br/>
      </w:r>
      <w:r>
        <w:rPr>
          <w:rFonts w:hint="eastAsia"/>
        </w:rPr>
        <w:t>　　表 202： 机器人伺服电机行业供应链分析</w:t>
      </w:r>
      <w:r>
        <w:rPr>
          <w:rFonts w:hint="eastAsia"/>
        </w:rPr>
        <w:br/>
      </w:r>
      <w:r>
        <w:rPr>
          <w:rFonts w:hint="eastAsia"/>
        </w:rPr>
        <w:t>　　表 203： 机器人伺服电机上游原料供应商</w:t>
      </w:r>
      <w:r>
        <w:rPr>
          <w:rFonts w:hint="eastAsia"/>
        </w:rPr>
        <w:br/>
      </w:r>
      <w:r>
        <w:rPr>
          <w:rFonts w:hint="eastAsia"/>
        </w:rPr>
        <w:t>　　表 204： 机器人伺服电机主要地区不同应用客户分析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机器人伺服电机典型经销商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机器人伺服电机产品图片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全球不同产品类型机器人伺服电机销售额2021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功率2KW以下产品图片</w:t>
      </w:r>
      <w:r>
        <w:rPr>
          <w:rFonts w:hint="eastAsia"/>
        </w:rPr>
        <w:br/>
      </w:r>
      <w:r>
        <w:rPr>
          <w:rFonts w:hint="eastAsia"/>
        </w:rPr>
        <w:t>　　图 5： 功率2KW-5KW产品图片</w:t>
      </w:r>
      <w:r>
        <w:rPr>
          <w:rFonts w:hint="eastAsia"/>
        </w:rPr>
        <w:br/>
      </w:r>
      <w:r>
        <w:rPr>
          <w:rFonts w:hint="eastAsia"/>
        </w:rPr>
        <w:t>　　图 6： 功率5KW以上产品图片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服务机器人</w:t>
      </w:r>
      <w:r>
        <w:rPr>
          <w:rFonts w:hint="eastAsia"/>
        </w:rPr>
        <w:br/>
      </w:r>
      <w:r>
        <w:rPr>
          <w:rFonts w:hint="eastAsia"/>
        </w:rPr>
        <w:t>　　图 11： 自主机器人</w:t>
      </w:r>
      <w:r>
        <w:rPr>
          <w:rFonts w:hint="eastAsia"/>
        </w:rPr>
        <w:br/>
      </w:r>
      <w:r>
        <w:rPr>
          <w:rFonts w:hint="eastAsia"/>
        </w:rPr>
        <w:t>　　图 12： 人形机器人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2025年全球前五大生产商机器人伺服电机市场份额</w:t>
      </w:r>
      <w:r>
        <w:rPr>
          <w:rFonts w:hint="eastAsia"/>
        </w:rPr>
        <w:br/>
      </w:r>
      <w:r>
        <w:rPr>
          <w:rFonts w:hint="eastAsia"/>
        </w:rPr>
        <w:t>　　图 15： 2025年全球机器人伺服电机第一梯队、第二梯队和第三梯队厂商及市场份额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全球机器人伺服电机产能、产量、产能利用率及发展趋势（2021-2032）&amp;（千台）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全球机器人伺服电机产量、需求量及发展趋势（2021-2032）&amp;（千台）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全球主要地区机器人伺服电机产量市场份额（2021-2032）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中国机器人伺服电机产能、产量、产能利用率及发展趋势（2021-2032）&amp;（千台）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中国机器人伺服电机产量、市场需求量及发展趋势（2021-2032）&amp;（千台）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全球机器人伺服电机市场销售额及增长率：（2021-2032）&amp;（万元）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全球市场机器人伺服电机市场规模：2021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全球市场机器人伺服电机价格趋势（2021-2032）&amp;（元/台）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全球主要地区机器人伺服电机销售收入（2021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全球主要地区机器人伺服电机销售收入市场份额（2021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中东市场机器人伺服电机销量及增长率（2021-2032）&amp;（千台）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中东市场机器人伺服电机收入及增长率（2021-2032）&amp;（万元）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全球不同产品类型机器人伺服电机价格走势（2021-2032）&amp;（元/台）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全球不同应用机器人伺服电机价格走势（2021-2032）&amp;（元/台）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机器人伺服电机中国企业SWOT分析</w:t>
      </w:r>
      <w:r>
        <w:rPr>
          <w:rFonts w:hint="eastAsia"/>
        </w:rPr>
        <w:br/>
      </w:r>
      <w:r>
        <w:rPr>
          <w:rFonts w:hint="eastAsia"/>
        </w:rPr>
        <w:t>　　图 46： 机器人伺服电机产业链</w:t>
      </w:r>
      <w:r>
        <w:rPr>
          <w:rFonts w:hint="eastAsia"/>
        </w:rPr>
        <w:br/>
      </w:r>
      <w:r>
        <w:rPr>
          <w:rFonts w:hint="eastAsia"/>
        </w:rPr>
        <w:t>　　图 47： 机器人伺服电机行业采购模式分析</w:t>
      </w:r>
      <w:r>
        <w:rPr>
          <w:rFonts w:hint="eastAsia"/>
        </w:rPr>
        <w:br/>
      </w:r>
      <w:r>
        <w:rPr>
          <w:rFonts w:hint="eastAsia"/>
        </w:rPr>
        <w:t>　　图 48： 机器人伺服电机行业生产模式</w:t>
      </w:r>
      <w:r>
        <w:rPr>
          <w:rFonts w:hint="eastAsia"/>
        </w:rPr>
        <w:br/>
      </w:r>
      <w:r>
        <w:rPr>
          <w:rFonts w:hint="eastAsia"/>
        </w:rPr>
        <w:t>　　图 49： 机器人伺服电机行业销售模式分析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ebca67a0c4f56" w:history="1">
        <w:r>
          <w:rPr>
            <w:rStyle w:val="Hyperlink"/>
          </w:rPr>
          <w:t>2026-2032年全球与中国机器人伺服电机行业市场分析及前景趋势报告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ebca67a0c4f56" w:history="1">
        <w:r>
          <w:rPr>
            <w:rStyle w:val="Hyperlink"/>
          </w:rPr>
          <w:t>https://www.20087.com/9/08/JiQiRenSiFuDianJiShiChangQianJingFenXi.html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电机驱动、机器人伺服电机上市公司、ur协作机器人、机器人伺服电机的工作原理、水下机器人公司排名、机器人伺服电机品牌、智能讲解机器人、机器人伺服电机控制器龙头上市公司、人形机器人十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6c25812bf4a2d" w:history="1">
      <w:r>
        <w:rPr>
          <w:rStyle w:val="Hyperlink"/>
        </w:rPr>
        <w:t>2026-2032年全球与中国机器人伺服电机行业市场分析及前景趋势报告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QiRenSiFuDianJiShiChangQianJingFenXi.html" TargetMode="External" Id="Re8bebca67a0c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QiRenSiFuDianJiShiChangQianJingFenXi.html" TargetMode="External" Id="Rebc6c25812b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2025-12-28T06:12:28Z</dcterms:created>
  <dcterms:modified xsi:type="dcterms:W3CDTF">2025-12-28T07:12:28Z</dcterms:modified>
  <dc:subject>2026-2032年全球与中国机器人伺服电机行业市场分析及前景趋势报告</dc:subject>
  <dc:title>2026-2032年全球与中国机器人伺服电机行业市场分析及前景趋势报告</dc:title>
  <cp:keywords>2026-2032年全球与中国机器人伺服电机行业市场分析及前景趋势报告</cp:keywords>
  <dc:description>2026-2032年全球与中国机器人伺服电机行业市场分析及前景趋势报告</dc:description>
</cp:coreProperties>
</file>