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7d316e63c4a64" w:history="1">
              <w:r>
                <w:rPr>
                  <w:rStyle w:val="Hyperlink"/>
                </w:rPr>
                <w:t>中国烘炉制造发展现状与市场前景分析报告（2026-2032年）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7d316e63c4a64" w:history="1">
              <w:r>
                <w:rPr>
                  <w:rStyle w:val="Hyperlink"/>
                </w:rPr>
                <w:t>中国烘炉制造发展现状与市场前景分析报告（2026-2032年）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7d316e63c4a64" w:history="1">
                <w:r>
                  <w:rPr>
                    <w:rStyle w:val="Hyperlink"/>
                  </w:rPr>
                  <w:t>https://www.20087.com/9/68/HongLuZhiZaoShiChangQianJingFenXi.html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炉制造是为工业生产提供热能转换装置的专业设备制造行业，涵盖加热炉、干燥炉、焙烧炉、退火炉等多种类型，广泛应用于冶金、化工、建材、食品加工等领域，具备耐高温、热效率高、结构稳定等特点。随着制造业节能降耗要求提升与智能化改造加快，烘炉制造在燃烧效率、温度控制、排放管理等方面持续优化，部分企业通过引入节能燃烧器、增强自动化控制系统、优化炉体隔热结构等方式提升产品性能与用户满意度。然而，行业内仍面临技术水平参差不齐、环保标准执行不到位、售后服务滞后、市场竞争激烈等问题，影响其在全国范围内的技术升级与品牌塑造。</w:t>
      </w:r>
      <w:r>
        <w:rPr>
          <w:rFonts w:hint="eastAsia"/>
        </w:rPr>
        <w:br/>
      </w:r>
      <w:r>
        <w:rPr>
          <w:rFonts w:hint="eastAsia"/>
        </w:rPr>
        <w:t>　　未来，烘炉制造将围绕绿色制造、智能运维与模块化设计持续推进，成为传统热工装备向高效与环保方向转型的重要载体之一。市场调研网指出，支持搭载烟气余热回收系统的节能型工业炉、与物联网结合的远程监控与故障预警平台、采用模块化结构的快速安装与拆卸方案将进一步拓展其在食品烘干、粉末冶金、新能源材料煅烧等领域的战略价值。同时，在政策鼓励节能减排与“双碳”目标推进背景下，烘炉制造有望纳入国家绿色制造体系与工业节能专项扶持计划，并与装备制造企业、能源服务公司、科研院所形成融合发展路径。具备技术研发能力强、环保合规性高与服务体系完善的企业将在行业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77d316e63c4a64" w:history="1">
        <w:r>
          <w:rPr>
            <w:rStyle w:val="Hyperlink"/>
          </w:rPr>
          <w:t>中国烘炉制造发展现状与市场前景分析报告（2026-2032年）</w:t>
        </w:r>
      </w:hyperlink>
      <w:r>
        <w:rPr>
          <w:rFonts w:hint="eastAsia"/>
        </w:rPr>
        <w:t>》，2025年烘炉制造行业市场规模达 亿元，预计2032年市场规模将达 亿元，期间年均复合增长率（CAGR）达 %。报告全面梳理了烘炉制造产业链，结合市场需求和市场规模等数据，深入剖析烘炉制造行业现状。报告详细探讨了烘炉制造市场竞争格局，重点关注重点企业及其品牌影响力，并分析了烘炉制造价格机制和细分市场特征。通过对烘炉制造技术现状及未来方向的评估，报告展望了烘炉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烘炉制造行业界定及应用领域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烘炉制造行业定义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烘炉制造主要应用领域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2025-2026年烘炉制造行业技术发展现状及趋势分析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烘炉制造行业技术发展现状分析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国内外烘炉制造行业技术差异与原因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烘炉制造行业技术发展方向、趋势预测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提升烘炉制造行业技术能力策略建议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全球烘炉制造行业市场调研分析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全球烘炉制造行业经济环境分析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全球烘炉制造市场总体情况分析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一、全球烘炉制造行业的发展特点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二、全球烘炉制造市场结构</w:t>
      </w:r>
      <w:r>
        <w:rPr>
          <w:rFonts w:hint="eastAsia"/>
        </w:rPr>
        <w:br/>
      </w:r>
      <w:r>
        <w:rPr>
          <w:rFonts w:hint="eastAsia"/>
        </w:rPr>
        <w:t>　　　　三、全球烘炉制造行业竞争格局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全球主要国家（地区）烘炉制造市场分析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2026-2032年全球烘炉制造行业发展趋势预测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烘炉制造行业发展环境分析</w:t>
      </w:r>
      <w:r>
        <w:rPr>
          <w:rFonts w:hint="eastAsia"/>
        </w:rPr>
        <w:br/>
      </w:r>
      <w:r>
        <w:rPr>
          <w:rFonts w:hint="eastAsia"/>
        </w:rPr>
        <w:t>　　第一节 烘炉制造行业环境分析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烘炉制造行业相关政策、法规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中国烘炉制造行业供给、需求分析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2025年中国烘炉制造市场现状</w:t>
      </w:r>
      <w:r>
        <w:rPr>
          <w:rFonts w:hint="eastAsia"/>
        </w:rPr>
        <w:br/>
      </w:r>
      <w:r>
        <w:rPr>
          <w:rFonts w:hint="eastAsia"/>
        </w:rPr>
        <w:t>　　第二节 中国烘炉制造行业产量情况分析及预测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一、烘炉制造总体产能规模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、2020-2025年中国烘炉制造行业产量统计分析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三、烘炉制造生产区域分布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四、2026-2032年中国烘炉制造行业产量预测分析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中国烘炉制造市场需求分析及预测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一、中国烘炉制造市场需求特点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二、2020-2025年中国烘炉制造市场需求统计</w:t>
      </w:r>
      <w:r>
        <w:rPr>
          <w:rFonts w:hint="eastAsia"/>
        </w:rPr>
        <w:br/>
      </w:r>
      <w:r>
        <w:rPr>
          <w:rFonts w:hint="eastAsia"/>
        </w:rPr>
        <w:t>　　　　三、烘炉制造市场饱和度</w:t>
      </w:r>
      <w:r>
        <w:rPr>
          <w:rFonts w:hint="eastAsia"/>
        </w:rPr>
        <w:br/>
      </w:r>
      <w:r>
        <w:rPr>
          <w:rFonts w:hint="eastAsia"/>
        </w:rPr>
        <w:t>　　　　四、影响烘炉制造市场需求的因素</w:t>
      </w:r>
      <w:r>
        <w:rPr>
          <w:rFonts w:hint="eastAsia"/>
        </w:rPr>
        <w:br/>
      </w:r>
      <w:r>
        <w:rPr>
          <w:rFonts w:hint="eastAsia"/>
        </w:rPr>
        <w:t>　　　　五、烘炉制造市场潜力分析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六、2026-2032年中国烘炉制造市场需求预测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中国烘炉制造行业进出口分析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一、2020-2025年烘炉制造进口量及增速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三、2026-2032年烘炉制造进口量及增速预测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一、2020-2025年烘炉制造出口量及增速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三、2026-2032年烘炉制造出口量及增速预测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中国烘炉制造行业重点地区调研分析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一、中国烘炉制造行业区域市场分布情况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二、**地区烘炉制造行业市场需求规模情况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三、**地区烘炉制造行业市场需求规模情况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四、**地区烘炉制造行业市场需求规模情况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五、**地区烘炉制造行业市场需求规模情况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六、**地区烘炉制造行业市场需求规模情况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中国烘炉制造细分行业调研</w:t>
      </w:r>
      <w:r>
        <w:rPr>
          <w:rFonts w:hint="eastAsia"/>
        </w:rPr>
        <w:br/>
      </w:r>
      <w:r>
        <w:rPr>
          <w:rFonts w:hint="eastAsia"/>
        </w:rPr>
        <w:t>　　第一节 主要烘炉制造细分行业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烘炉制造行业重点企业发展调研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中国烘炉制造企业营销及发展建议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烘炉制造企业营销策略分析及建议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烘炉制造企业营销策略分析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一、烘炉制造企业营销策略</w:t>
      </w:r>
      <w:r>
        <w:rPr>
          <w:rFonts w:hint="eastAsia"/>
        </w:rPr>
        <w:br/>
      </w:r>
      <w:r>
        <w:rPr>
          <w:rFonts w:hint="eastAsia"/>
        </w:rPr>
        <w:t>　　　　二、烘炉制造企业经验借鉴</w:t>
      </w:r>
      <w:r>
        <w:rPr>
          <w:rFonts w:hint="eastAsia"/>
        </w:rPr>
        <w:br/>
      </w:r>
      <w:r>
        <w:rPr>
          <w:rFonts w:hint="eastAsia"/>
        </w:rPr>
        <w:t>　　第三节 烘炉制造企业营销模式演化与创新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烘炉制造企业经营发展分析及建议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一、烘炉制造企业存在的问题</w:t>
      </w:r>
      <w:r>
        <w:rPr>
          <w:rFonts w:hint="eastAsia"/>
        </w:rPr>
        <w:br/>
      </w:r>
      <w:r>
        <w:rPr>
          <w:rFonts w:hint="eastAsia"/>
        </w:rPr>
        <w:t>　　　　二、烘炉制造企业应对的策略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烘炉制造行业发展趋势及投资风险预警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2026年烘炉制造市场前景分析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2026年烘炉制造行业发展趋势预测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影响烘炉制造行业发展的主要因素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一、2026年影响烘炉制造行业运行的有利因素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二、2026年影响烘炉制造行业运行的稳定因素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三、2026年影响烘炉制造行业运行的不利因素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四、2026年我国烘炉制造行业发展面临的挑战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五、2026年我国烘炉制造行业发展面临的机遇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专家对烘炉制造行业投资风险预警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一、2026-2032年烘炉制造行业市场风险及控制策略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二、2026-2032年烘炉制造行业政策风险及控制策略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三、2026-2032年烘炉制造行业经营风险及控制策略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四、2026-2032年烘炉制造同业竞争风险及控制策略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五、2026-2032年烘炉制造行业其他风险及控制策略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烘炉制造行业投资战略研究</w:t>
      </w:r>
      <w:r>
        <w:rPr>
          <w:rFonts w:hint="eastAsia"/>
        </w:rPr>
        <w:br/>
      </w:r>
      <w:r>
        <w:rPr>
          <w:rFonts w:hint="eastAsia"/>
        </w:rPr>
        <w:t>　　第一节 烘炉制造行业发展战略研究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对我国烘炉制造品牌的战略思考</w:t>
      </w:r>
      <w:r>
        <w:rPr>
          <w:rFonts w:hint="eastAsia"/>
        </w:rPr>
        <w:br/>
      </w:r>
      <w:r>
        <w:rPr>
          <w:rFonts w:hint="eastAsia"/>
        </w:rPr>
        <w:t>　　　　一、烘炉制造品牌的重要性</w:t>
      </w:r>
      <w:r>
        <w:rPr>
          <w:rFonts w:hint="eastAsia"/>
        </w:rPr>
        <w:br/>
      </w:r>
      <w:r>
        <w:rPr>
          <w:rFonts w:hint="eastAsia"/>
        </w:rPr>
        <w:t>　　　　二、烘炉制造实施品牌战略的意义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三、烘炉制造企业品牌的现状分析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四、我国烘炉制造企业的品牌战略</w:t>
      </w:r>
      <w:r>
        <w:rPr>
          <w:rFonts w:hint="eastAsia"/>
        </w:rPr>
        <w:br/>
      </w:r>
      <w:r>
        <w:rPr>
          <w:rFonts w:hint="eastAsia"/>
        </w:rPr>
        <w:t>　　　　五、烘炉制造品牌战略管理的策略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烘炉制造经营策略分析</w:t>
      </w:r>
      <w:r>
        <w:rPr>
          <w:rFonts w:hint="eastAsia"/>
        </w:rPr>
        <w:br/>
      </w:r>
      <w:r>
        <w:rPr>
          <w:rFonts w:hint="eastAsia"/>
        </w:rPr>
        <w:t>　　　　一、烘炉制造市场细分策略</w:t>
      </w:r>
      <w:r>
        <w:rPr>
          <w:rFonts w:hint="eastAsia"/>
        </w:rPr>
        <w:br/>
      </w:r>
      <w:r>
        <w:rPr>
          <w:rFonts w:hint="eastAsia"/>
        </w:rPr>
        <w:t>　　　　二、烘炉制造市场创新策略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四、烘炉制造新产品差异化战略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中:智林:－烘炉制造行业投资战略研究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一、2026-2032年烘炉制造行业投资战略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2026-2032年中国烘炉制造行业产量预测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2026-2032年中国烘炉制造行业市场需求预测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2026-2032年中国烘炉制造行业产品市场价格走势预测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烘炉制造重点企业经营情况分析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烘炉制造重点企业经营情况分析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2026-2032年中国烘炉制造市场规模预测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2026-2032年中国烘炉制造行业利润预测</w:t>
      </w:r>
      <w:r>
        <w:rPr>
          <w:rFonts w:hint="eastAsia"/>
        </w:rPr>
        <w:br/>
      </w:r>
      <w:r>
        <w:rPr>
          <w:rFonts w:hint="eastAsia"/>
        </w:rPr>
        <w:t>　　图表 2026年烘炉制造行业壁垒</w:t>
      </w:r>
      <w:r>
        <w:rPr>
          <w:rFonts w:hint="eastAsia"/>
        </w:rPr>
        <w:br/>
      </w:r>
      <w:r>
        <w:rPr>
          <w:rFonts w:hint="eastAsia"/>
        </w:rPr>
        <w:t>　　图表 2026年烘炉制造市场前景分析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2026-2032年中国烘炉制造市场需求预测</w:t>
      </w:r>
      <w:r>
        <w:rPr>
          <w:rFonts w:hint="eastAsia"/>
        </w:rPr>
        <w:br/>
      </w:r>
      <w:r>
        <w:rPr>
          <w:rFonts w:hint="eastAsia"/>
        </w:rPr>
        <w:t>　　图表 2026年烘炉制造发展趋势预测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7d316e63c4a64" w:history="1">
        <w:r>
          <w:rPr>
            <w:rStyle w:val="Hyperlink"/>
          </w:rPr>
          <w:t>中国烘炉制造发展现状与市场前景分析报告（2026-2032年）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7d316e63c4a64" w:history="1">
        <w:r>
          <w:rPr>
            <w:rStyle w:val="Hyperlink"/>
          </w:rPr>
          <w:t>https://www.20087.com/9/68/HongLuZhiZaoShiChangQianJingFenXi.html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热点：烘炉的四个步骤、烘炉工艺规程、烘炉制造计划、烘炉应具备的条件、烘炉制造材料流程、烘炉的概念、烘炉的方法及要求、烘炉的目的是什么、锅炉烘炉机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5fabdaf9d4ab5" w:history="1">
      <w:r>
        <w:rPr>
          <w:rStyle w:val="Hyperlink"/>
        </w:rPr>
        <w:t>中国烘炉制造发展现状与市场前景分析报告（2026-2032年）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ongLuZhiZaoShiChangQianJingFenXi.html" TargetMode="External" Id="R7f77d316e63c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ongLuZhiZaoShiChangQianJingFenXi.html" TargetMode="External" Id="R36f5fabdaf9d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2026-03-04T05:43:41Z</dcterms:created>
  <dcterms:modified xsi:type="dcterms:W3CDTF">2026-03-04T06:43:41Z</dcterms:modified>
  <dc:subject>中国烘炉制造发展现状与市场前景分析报告（2026-2032年）</dc:subject>
  <dc:title>中国烘炉制造发展现状与市场前景分析报告（2026-2032年）</dc:title>
  <cp:keywords>中国烘炉制造发展现状与市场前景分析报告（2026-2032年）</cp:keywords>
  <dc:description>中国烘炉制造发展现状与市场前景分析报告（2026-2032年）</dc:description>
</cp:coreProperties>
</file>