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0bb5d76504705" w:history="1">
              <w:r>
                <w:rPr>
                  <w:rStyle w:val="Hyperlink"/>
                </w:rPr>
                <w:t>2026-2032年全球与中国电子差压测量系统行业发展研究及前景趋势报告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0bb5d76504705" w:history="1">
              <w:r>
                <w:rPr>
                  <w:rStyle w:val="Hyperlink"/>
                </w:rPr>
                <w:t>2026-2032年全球与中国电子差压测量系统行业发展研究及前景趋势报告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0bb5d76504705" w:history="1">
                <w:r>
                  <w:rPr>
                    <w:rStyle w:val="Hyperlink"/>
                  </w:rPr>
                  <w:t>https://www.20087.com/9/68/DianZiChaYaCeLiangXiTongFaZhanXianZhuangQianJing.html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电子差压测量系统用于精确检测两个压力端口之间的压差值，核心组件包括差压传感器、信号调理电路、温度补偿模块及数字输出接口，广泛应用于 HVAC 风量监测、洁净室压差控制、医疗呼吸机及工业过程流量计量中。当前高端系统采用 MEMS 硅谐振或电容式传感原理，强调高精度（±0.05%FS）、长期稳定性（年漂移10倍量程）。在智慧楼宇与精准医疗需求驱动下，对多参数融合（温湿度补偿）、无线传输（LoRa/NB-IoT）、IP65防护及自校准功能提出更高要求。现代系统已集成嵌入式算法实现流量直读（基于伯努利方程）。然而，微小压差下信噪比低、安装应力引入零点偏移，以及潮湿气体冷凝堵塞引压管等问题，仍是高精度测量场景中的主要误差源。</w:t>
      </w:r>
      <w:r>
        <w:rPr>
          <w:rFonts w:hint="eastAsia"/>
        </w:rPr>
        <w:br/>
      </w:r>
      <w:r>
        <w:rPr>
          <w:rFonts w:hint="eastAsia"/>
        </w:rPr>
        <w:t>　　未来，电子差压测量系统将朝着无引压管设计、边缘智能与绿色供电三大方向演进。市场调研网指出，一方面，MEMS 芯片直接集成于气流通道，消除传统导管带来的滞后与堵塞；另一方面，AI 模型可基于历史数据补偿安装偏差与环境干扰。在可持续层面，能量采集技术（如压电或热电）将支持无电池部署于偏远监测点。此外，OPC UA over TSN 协议将强化其在工业互联网中的互操作性。长远来看，该系统将从单一压差传感器升级为智能流体网络中高可靠、自诊断、可联网的关键感知节点。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0bb5d76504705" w:history="1">
        <w:r>
          <w:rPr>
            <w:rStyle w:val="Hyperlink"/>
          </w:rPr>
          <w:t>2026-2032年全球与中国电子差压测量系统行业发展研究及前景趋势报告</w:t>
        </w:r>
      </w:hyperlink>
      <w:r>
        <w:rPr>
          <w:rFonts w:hint="eastAsia"/>
        </w:rPr>
        <w:t>》系统分析了电子差压测量系统行业的产业链结构、市场规模及需求特征，详细解读了价格体系与行业现状。基于严谨的数据分析与市场洞察，报告科学预测了电子差压测量系统行业前景与发展趋势。同时，重点剖析了电子差压测量系统重点企业的竞争格局、市场集中度及品牌影响力，并对电子差压测量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按产品类型细分，全球电子差压测量系统市场规模2021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陶瓷传感器模块</w:t>
      </w:r>
      <w:r>
        <w:rPr>
          <w:rFonts w:hint="eastAsia"/>
        </w:rPr>
        <w:br/>
      </w:r>
      <w:r>
        <w:rPr>
          <w:rFonts w:hint="eastAsia"/>
        </w:rPr>
        <w:t>　　　　1.3.3 金属传感器模块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按应用细分，全球电子差压测量系统市场规模2021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电子差压测量系统行业发展总体概况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电子差压测量系统行业发展主要特点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电子差压测量系统行业发展影响因素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电子差压测量系统有利因素</w:t>
      </w:r>
      <w:r>
        <w:rPr>
          <w:rFonts w:hint="eastAsia"/>
        </w:rPr>
        <w:br/>
      </w:r>
      <w:r>
        <w:rPr>
          <w:rFonts w:hint="eastAsia"/>
        </w:rPr>
        <w:t>　　　　1.5.3 .2 电子差压测量系统不利因素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全球市场，近三年电子差压测量系统主要企业占有率及排名（按销量）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电子差压测量系统主要企业在国际市场占有率（按销量，2023-2026）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2025年电子差压测量系统主要企业在国际市场排名（按销量）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全球市场主要企业电子差压测量系统销量（2023-2026）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全球市场，近三年电子差压测量系统主要企业占有率及排名（按收入）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电子差压测量系统主要企业在国际市场占有率（按收入，2023-2026）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2025年电子差压测量系统主要企业在国际市场排名（按收入）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全球市场主要企业电子差压测量系统销售收入（2023-2026）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全球市场主要企业电子差压测量系统销售价格（2023-2026）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中国市场，近三年电子差压测量系统主要企业占有率及排名（按销量）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电子差压测量系统主要企业在中国市场占有率（按销量，2023-2026）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2025年电子差压测量系统主要企业在中国市场排名（按销量）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中国市场主要企业电子差压测量系统销量（2023-2026）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中国市场，近三年电子差压测量系统主要企业占有率及排名（按收入）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电子差压测量系统主要企业在中国市场占有率（按收入，2023-2026）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2025年电子差压测量系统主要企业在中国市场排名（按收入）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中国市场主要企业电子差压测量系统销售收入（2023-2026）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全球主要厂商电子差压测量系统总部及产地分布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全球主要厂商成立时间及电子差压测量系统商业化日期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全球主要厂商电子差压测量系统产品类型及应用</w:t>
      </w:r>
      <w:r>
        <w:rPr>
          <w:rFonts w:hint="eastAsia"/>
        </w:rPr>
        <w:br/>
      </w:r>
      <w:r>
        <w:rPr>
          <w:rFonts w:hint="eastAsia"/>
        </w:rPr>
        <w:t>　　2.9 电子差压测量系统行业集中度、竞争程度分析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电子差压测量系统行业集中度分析：2025年全球Top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全球电子差压测量系统第一梯队、第二梯队和第三梯队生产商（品牌）及市场份额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全球电子差压测量系统总体规模分析</w:t>
      </w:r>
      <w:r>
        <w:rPr>
          <w:rFonts w:hint="eastAsia"/>
        </w:rPr>
        <w:br/>
      </w:r>
      <w:r>
        <w:rPr>
          <w:rFonts w:hint="eastAsia"/>
        </w:rPr>
        <w:t>　　3.1 全球电子差压测量系统供需现状及预测（2021-2032）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全球电子差压测量系统产能、产量、产能利用率及发展趋势（2021-2032）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全球电子差压测量系统产量、需求量及发展趋势（2021-2032）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全球主要地区电子差压测量系统产量及发展趋势（2021-2032）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全球主要地区电子差压测量系统产量（2021-2026）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全球主要地区电子差压测量系统产量（2027-2032）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全球主要地区电子差压测量系统产量市场份额（2021-2032）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中国电子差压测量系统供需现状及预测（2021-2032）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中国电子差压测量系统产能、产量、产能利用率及发展趋势（2021-2032）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中国电子差压测量系统产量、市场需求量及发展趋势（2021-2032）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中国市场电子差压测量系统进出口（2021-2032）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全球电子差压测量系统销量及销售额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全球市场电子差压测量系统销售额（2021-2032）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全球市场电子差压测量系统销量（2021-2032）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全球市场电子差压测量系统价格趋势（2021-2032）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全球电子差压测量系统主要地区分析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全球主要地区电子差压测量系统市场规模分析：2021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全球主要地区电子差压测量系统销售收入及市场份额（2021-2026）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全球主要地区电子差压测量系统销售收入预测（2027-2032）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全球主要地区电子差压测量系统销量分析：2021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全球主要地区电子差压测量系统销量及市场份额（2021-2026）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全球主要地区电子差压测量系统销量及市场份额预测（2027-2032）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北美市场电子差压测量系统销量、收入及增长率（2021-2032）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欧洲市场电子差压测量系统销量、收入及增长率（2021-2032）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中国市场电子差压测量系统销量、收入及增长率（2021-2032）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日本市场电子差压测量系统销量、收入及增长率（2021-2032）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东南亚市场电子差压测量系统销量、收入及增长率（2021-2032）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印度市场电子差压测量系统销量、收入及增长率（2021-2032）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南美市场电子差压测量系统销量、收入及增长率（2021-2032）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中东市场电子差压测量系统销量、收入及增长率（2021-2032）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电子差压测量系统销量、收入、价格及毛利率（2021-2026）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不同产品类型电子差压测量系统分析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全球不同产品类型电子差压测量系统销量（2021-2032）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全球不同产品类型电子差压测量系统销量及市场份额（2021-2026）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全球不同产品类型电子差压测量系统销量预测（2027-2032）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全球不同产品类型电子差压测量系统收入（2021-2032）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全球不同产品类型电子差压测量系统收入及市场份额（2021-2026）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全球不同产品类型电子差压测量系统收入预测（2027-2032）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全球不同产品类型电子差压测量系统价格走势（2021-2032）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中国不同产品类型电子差压测量系统销量（2021-2032）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中国不同产品类型电子差压测量系统销量及市场份额（2021-2026）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中国不同产品类型电子差压测量系统销量预测（2027-2032）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中国不同产品类型电子差压测量系统收入（2021-2032）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中国不同产品类型电子差压测量系统收入及市场份额（2021-2026）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中国不同产品类型电子差压测量系统收入预测（2027-2032）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不同应用电子差压测量系统分析</w:t>
      </w:r>
      <w:r>
        <w:rPr>
          <w:rFonts w:hint="eastAsia"/>
        </w:rPr>
        <w:br/>
      </w:r>
      <w:r>
        <w:rPr>
          <w:rFonts w:hint="eastAsia"/>
        </w:rPr>
        <w:t>　　7.1 全球不同应用电子差压测量系统销量（2021-2032）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全球不同应用电子差压测量系统销量及市场份额（2021-2026）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全球不同应用电子差压测量系统销量预测（2027-2032）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全球不同应用电子差压测量系统收入（2021-2032）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全球不同应用电子差压测量系统收入及市场份额（2021-2026）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全球不同应用电子差压测量系统收入预测（2027-2032）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全球不同应用电子差压测量系统价格走势（2021-2032）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中国不同应用电子差压测量系统销量（2021-2032）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中国不同应用电子差压测量系统销量及市场份额（2021-2026）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中国不同应用电子差压测量系统销量预测（2027-2032）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中国不同应用电子差压测量系统收入（2021-2032）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中国不同应用电子差压测量系统收入及市场份额（2021-2026）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中国不同应用电子差压测量系统收入预测（2027-2032）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电子差压测量系统行业发展趋势</w:t>
      </w:r>
      <w:r>
        <w:rPr>
          <w:rFonts w:hint="eastAsia"/>
        </w:rPr>
        <w:br/>
      </w:r>
      <w:r>
        <w:rPr>
          <w:rFonts w:hint="eastAsia"/>
        </w:rPr>
        <w:t>　　8.2 电子差压测量系统行业主要驱动因素</w:t>
      </w:r>
      <w:r>
        <w:rPr>
          <w:rFonts w:hint="eastAsia"/>
        </w:rPr>
        <w:br/>
      </w:r>
      <w:r>
        <w:rPr>
          <w:rFonts w:hint="eastAsia"/>
        </w:rPr>
        <w:t>　　8.3 电子差压测量系统中国企业SWOT分析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中国电子差压测量系统行业政策环境分析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电子差压测量系统行业产业链简介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电子差压测量系统行业供应链分析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电子差压测量系统主要原料及供应情况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电子差压测量系统行业采购模式</w:t>
      </w:r>
      <w:r>
        <w:rPr>
          <w:rFonts w:hint="eastAsia"/>
        </w:rPr>
        <w:br/>
      </w:r>
      <w:r>
        <w:rPr>
          <w:rFonts w:hint="eastAsia"/>
        </w:rPr>
        <w:t>　　9.3 电子差压测量系统行业生产模式</w:t>
      </w:r>
      <w:r>
        <w:rPr>
          <w:rFonts w:hint="eastAsia"/>
        </w:rPr>
        <w:br/>
      </w:r>
      <w:r>
        <w:rPr>
          <w:rFonts w:hint="eastAsia"/>
        </w:rPr>
        <w:t>　　9.4 电子差压测量系统行业销售模式及销售渠道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按产品类型细分，全球电子差压测量系统市场规模2021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按应用细分，全球电子差压测量系统市场规模（CAGR）2021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电子差压测量系统行业发展主要特点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电子差压测量系统行业发展有利因素分析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电子差压测量系统行业发展不利因素分析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进入电子差压测量系统行业壁垒</w:t>
      </w:r>
      <w:r>
        <w:rPr>
          <w:rFonts w:hint="eastAsia"/>
        </w:rPr>
        <w:br/>
      </w:r>
      <w:r>
        <w:rPr>
          <w:rFonts w:hint="eastAsia"/>
        </w:rPr>
        <w:t>　　表 7： 电子差压测量系统主要企业在国际市场占有率（按销量，2023-2026）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2025年电子差压测量系统主要企业在国际市场排名（按销量）&amp;（千件）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全球市场主要企业电子差压测量系统销量（2023-2026）&amp;（千件）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电子差压测量系统主要企业在国际市场占有率（按收入，2023-2026）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2025年电子差压测量系统主要企业在国际市场排名（按收入）&amp;（万元）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全球市场主要企业电子差压测量系统销售收入（2023-2026）&amp;（万元）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全球市场主要企业电子差压测量系统销售价格（2023-2026）&amp;（元/件）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电子差压测量系统主要企业在中国市场占有率（按销量，2023-2026）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2025年电子差压测量系统主要企业在中国市场排名（按销量）&amp;（千件）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中国市场主要企业电子差压测量系统销量（2023-2026）&amp;（千件）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电子差压测量系统主要企业在中国市场占有率（按收入，2023-2026）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2025年电子差压测量系统主要企业在中国市场排名（按收入）&amp;（万元）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中国市场主要企业电子差压测量系统销售收入（2023-2026）&amp;（万元）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全球主要厂商电子差压测量系统总部及产地分布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全球主要厂商成立时间及电子差压测量系统商业化日期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全球主要厂商电子差压测量系统产品类型及应用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2025年全球电子差压测量系统主要厂商市场地位（第一梯队、第二梯队和第三梯队）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全球电子差压测量系统市场投资、并购等现状分析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全球主要地区电子差压测量系统产量增速（CAGR）：（2021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全球主要地区电子差压测量系统产量（2021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全球主要地区电子差压测量系统产量（2021-2026）&amp;（千件）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全球主要地区电子差压测量系统产量（2027-2032）&amp;（千件）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全球主要地区电子差压测量系统产量市场份额（2021-2026）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全球主要地区电子差压测量系统产量市场份额（2027-2032）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中国市场电子差压测量系统产量、销量、进出口（2021-2026）&amp;（千件）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中国市场电子差压测量系统产量、销量、进出口预测（2027-2032）&amp;（千件）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全球主要地区电子差压测量系统销售收入增速：（2021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全球主要地区电子差压测量系统销售收入（2021-2026）&amp;（万元）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全球主要地区电子差压测量系统销售收入市场份额（2021-2026）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全球主要地区电子差压测量系统收入（2027-2032）&amp;（万元）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全球主要地区电子差压测量系统收入市场份额（2027-2032）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全球主要地区电子差压测量系统销量（千件）：2021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全球主要地区电子差压测量系统销量（2021-2026）&amp;（千件）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全球主要地区电子差压测量系统销量市场份额（2021-2026）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全球主要地区电子差压测量系统销量（2027-2032）&amp;（千件）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全球主要地区电子差压测量系统销量份额（2027-2032）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电子差压测量系统生产基地、销售区域、竞争对手及市场地位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电子差压测量系统产品规格、参数及市场应用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电子差压测量系统销量（千件）、收入（万元）、价格（元/件）及毛利率（2021-2026）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全球不同产品类型电子差压测量系统销量（2021-2026）&amp;（千件）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全球不同产品类型电子差压测量系统销量市场份额（2021-2026）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全球不同产品类型电子差压测量系统销量预测（2027-2032）&amp;（千件）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全球市场不同产品类型电子差压测量系统销量市场份额预测（2027-2032）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全球不同产品类型电子差压测量系统收入（2021-2026）&amp;（万元）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全球不同产品类型电子差压测量系统收入市场份额（2021-2026）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全球不同产品类型电子差压测量系统收入预测（2027-2032）&amp;（万元）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全球不同产品类型电子差压测量系统收入市场份额预测（2027-2032）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中国不同产品类型电子差压测量系统销量（2021-2026）&amp;（千件）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中国不同产品类型电子差压测量系统销量市场份额（2021-2026）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中国不同产品类型电子差压测量系统销量预测（2027-2032）&amp;（千件）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全球市场不同产品类型电子差压测量系统销量市场份额预测（2027-2032）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中国不同产品类型电子差压测量系统收入（2021-2026）&amp;（万元）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中国不同产品类型电子差压测量系统收入市场份额（2021-2026）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中国不同产品类型电子差压测量系统收入预测（2027-2032）&amp;（万元）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中国不同产品类型电子差压测量系统收入市场份额预测（2027-2032）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全球不同应用电子差压测量系统销量（2021-2026）&amp;（千件）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全球不同应用电子差压测量系统销量市场份额（2021-2026）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全球不同应用电子差压测量系统销量预测（2027-2032）&amp;（千件）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全球市场不同应用电子差压测量系统销量市场份额预测（2027-2032）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全球不同应用电子差压测量系统收入（2021-2026）&amp;（万元）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全球不同应用电子差压测量系统收入市场份额（2021-2026）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全球不同应用电子差压测量系统收入预测（2027-2032）&amp;（万元）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全球不同应用电子差压测量系统收入市场份额预测（2027-2032）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中国不同应用电子差压测量系统销量（2021-2026）&amp;（千件）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中国不同应用电子差压测量系统销量市场份额（2021-2026）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中国不同应用电子差压测量系统销量预测（2027-2032）&amp;（千件）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中国市场不同应用电子差压测量系统销量市场份额预测（2027-2032）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中国不同应用电子差压测量系统收入（2021-2026）&amp;（万元）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中国不同应用电子差压测量系统收入市场份额（2021-2026）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中国不同应用电子差压测量系统收入预测（2027-2032）&amp;（万元）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中国不同应用电子差压测量系统收入市场份额预测（2027-2032）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电子差压测量系统行业发展趋势</w:t>
      </w:r>
      <w:r>
        <w:rPr>
          <w:rFonts w:hint="eastAsia"/>
        </w:rPr>
        <w:br/>
      </w:r>
      <w:r>
        <w:rPr>
          <w:rFonts w:hint="eastAsia"/>
        </w:rPr>
        <w:t>　　表 171： 电子差压测量系统行业主要驱动因素</w:t>
      </w:r>
      <w:r>
        <w:rPr>
          <w:rFonts w:hint="eastAsia"/>
        </w:rPr>
        <w:br/>
      </w:r>
      <w:r>
        <w:rPr>
          <w:rFonts w:hint="eastAsia"/>
        </w:rPr>
        <w:t>　　表 172： 电子差压测量系统行业供应链分析</w:t>
      </w:r>
      <w:r>
        <w:rPr>
          <w:rFonts w:hint="eastAsia"/>
        </w:rPr>
        <w:br/>
      </w:r>
      <w:r>
        <w:rPr>
          <w:rFonts w:hint="eastAsia"/>
        </w:rPr>
        <w:t>　　表 173： 电子差压测量系统上游原料供应商</w:t>
      </w:r>
      <w:r>
        <w:rPr>
          <w:rFonts w:hint="eastAsia"/>
        </w:rPr>
        <w:br/>
      </w:r>
      <w:r>
        <w:rPr>
          <w:rFonts w:hint="eastAsia"/>
        </w:rPr>
        <w:t>　　表 174： 电子差压测量系统主要地区不同应用客户分析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电子差压测量系统典型经销商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电子差压测量系统产品图片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全球不同产品类型电子差压测量系统销售额2021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全球不同产品类型电子差压测量系统市场份额2025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陶瓷传感器模块产品图片</w:t>
      </w:r>
      <w:r>
        <w:rPr>
          <w:rFonts w:hint="eastAsia"/>
        </w:rPr>
        <w:br/>
      </w:r>
      <w:r>
        <w:rPr>
          <w:rFonts w:hint="eastAsia"/>
        </w:rPr>
        <w:t>　　图 5： 金属传感器模块产品图片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全球不同应用电子差压测量系统市场份额2025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2025年全球前五大生产商电子差压测量系统市场份额</w:t>
      </w:r>
      <w:r>
        <w:rPr>
          <w:rFonts w:hint="eastAsia"/>
        </w:rPr>
        <w:br/>
      </w:r>
      <w:r>
        <w:rPr>
          <w:rFonts w:hint="eastAsia"/>
        </w:rPr>
        <w:t>　　图 14： 2025年全球电子差压测量系统第一梯队、第二梯队和第三梯队厂商及市场份额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全球电子差压测量系统产能、产量、产能利用率及发展趋势（2021-2032）&amp;（千件）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全球电子差压测量系统产量、需求量及发展趋势（2021-2032）&amp;（千件）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全球主要地区电子差压测量系统产量市场份额（2021-2032）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中国电子差压测量系统产能、产量、产能利用率及发展趋势（2021-2032）&amp;（千件）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中国电子差压测量系统产量、市场需求量及发展趋势（2021-2032）&amp;（千件）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全球电子差压测量系统市场销售额及增长率：（2021-2032）&amp;（万元）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全球市场电子差压测量系统市场规模：2021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全球市场电子差压测量系统销量及增长率（2021-2032）&amp;（千件）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全球市场电子差压测量系统价格趋势（2021-2032）&amp;（元/件）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全球主要地区电子差压测量系统销售收入（2021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全球主要地区电子差压测量系统销售收入市场份额（2021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北美市场电子差压测量系统销量及增长率（2021-2032）&amp;（千件）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北美市场电子差压测量系统收入及增长率（2021-2032）&amp;（万元）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欧洲市场电子差压测量系统销量及增长率（2021-2032）&amp;（千件）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欧洲市场电子差压测量系统收入及增长率（2021-2032）&amp;（万元）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中国市场电子差压测量系统销量及增长率（2021-2032）&amp;（千件）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中国市场电子差压测量系统收入及增长率（2021-2032）&amp;（万元）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日本市场电子差压测量系统销量及增长率（2021-2032）&amp;（千件）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日本市场电子差压测量系统收入及增长率（2021-2032）&amp;（万元）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东南亚市场电子差压测量系统销量及增长率（2021-2032）&amp;（千件）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东南亚市场电子差压测量系统收入及增长率（2021-2032）&amp;（万元）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印度市场电子差压测量系统销量及增长率（2021-2032）&amp;（千件）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印度市场电子差压测量系统收入及增长率（2021-2032）&amp;（万元）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南美市场电子差压测量系统销量及增长率（2021-2032）&amp;（千件）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南美市场电子差压测量系统收入及增长率（2021-2032）&amp;（万元）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中东市场电子差压测量系统销量及增长率（2021-2032）&amp;（千件）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中东市场电子差压测量系统收入及增长率（2021-2032）&amp;（万元）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全球不同产品类型电子差压测量系统价格走势（2021-2032）&amp;（元/件）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全球不同应用电子差压测量系统价格走势（2021-2032）&amp;（元/件）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电子差压测量系统中国企业SWOT分析</w:t>
      </w:r>
      <w:r>
        <w:rPr>
          <w:rFonts w:hint="eastAsia"/>
        </w:rPr>
        <w:br/>
      </w:r>
      <w:r>
        <w:rPr>
          <w:rFonts w:hint="eastAsia"/>
        </w:rPr>
        <w:t>　　图 45： 电子差压测量系统产业链</w:t>
      </w:r>
      <w:r>
        <w:rPr>
          <w:rFonts w:hint="eastAsia"/>
        </w:rPr>
        <w:br/>
      </w:r>
      <w:r>
        <w:rPr>
          <w:rFonts w:hint="eastAsia"/>
        </w:rPr>
        <w:t>　　图 46： 电子差压测量系统行业采购模式分析</w:t>
      </w:r>
      <w:r>
        <w:rPr>
          <w:rFonts w:hint="eastAsia"/>
        </w:rPr>
        <w:br/>
      </w:r>
      <w:r>
        <w:rPr>
          <w:rFonts w:hint="eastAsia"/>
        </w:rPr>
        <w:t>　　图 47： 电子差压测量系统行业生产模式</w:t>
      </w:r>
      <w:r>
        <w:rPr>
          <w:rFonts w:hint="eastAsia"/>
        </w:rPr>
        <w:br/>
      </w:r>
      <w:r>
        <w:rPr>
          <w:rFonts w:hint="eastAsia"/>
        </w:rPr>
        <w:t>　　图 48： 电子差压测量系统行业销售模式分析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0bb5d76504705" w:history="1">
        <w:r>
          <w:rPr>
            <w:rStyle w:val="Hyperlink"/>
          </w:rPr>
          <w:t>2026-2032年全球与中国电子差压测量系统行业发展研究及前景趋势报告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0bb5d76504705" w:history="1">
        <w:r>
          <w:rPr>
            <w:rStyle w:val="Hyperlink"/>
          </w:rPr>
          <w:t>https://www.20087.com/9/68/DianZiChaYaCeLiangXiTongFaZhanXianZhuangQianJing.html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c2d1935e04db4" w:history="1">
      <w:r>
        <w:rPr>
          <w:rStyle w:val="Hyperlink"/>
        </w:rPr>
        <w:t>2026-2032年全球与中国电子差压测量系统行业发展研究及前景趋势报告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ZiChaYaCeLiangXiTongFaZhanXianZhuangQianJing.html" TargetMode="External" Id="R16a0bb5d7650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ZiChaYaCeLiangXiTongFaZhanXianZhuangQianJing.html" TargetMode="External" Id="Ra99c2d1935e0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2026-01-27T02:10:41Z</dcterms:created>
  <dcterms:modified xsi:type="dcterms:W3CDTF">2026-01-27T03:10:41Z</dcterms:modified>
  <dc:subject>2026-2032年全球与中国电子差压测量系统行业发展研究及前景趋势报告</dc:subject>
  <dc:title>2026-2032年全球与中国电子差压测量系统行业发展研究及前景趋势报告</dc:title>
  <cp:keywords>2026-2032年全球与中国电子差压测量系统行业发展研究及前景趋势报告</cp:keywords>
  <dc:description>2026-2032年全球与中国电子差压测量系统行业发展研究及前景趋势报告</dc:description>
</cp:coreProperties>
</file>