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17080d3945e6" w:history="1">
              <w:r>
                <w:rPr>
                  <w:rStyle w:val="Hyperlink"/>
                </w:rPr>
                <w:t>2025年中国电池市场现状调查与未来发展趋势报告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17080d3945e6" w:history="1">
              <w:r>
                <w:rPr>
                  <w:rStyle w:val="Hyperlink"/>
                </w:rPr>
                <w:t>2025年中国电池市场现状调查与未来发展趋势报告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17080d3945e6" w:history="1">
                <w:r>
                  <w:rPr>
                    <w:rStyle w:val="Hyperlink"/>
                  </w:rPr>
                  <w:t>https://www.20087.com/9/98/DianChiChanYeXianZhuangYuFaZhanQ.html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和转换装置，是推动新能源汽车、消费电子、储能系统等产业发展的关键因素。近年来，锂离子电池以其高能量密度、长循环寿命和快速充电能力成为了主流选择。目前，行业正致力于解决电池安全性、成本和资源回收等问题，通过研发固态电解质、新型负极材料等技术，提高电池的整体性能。</w:t>
      </w:r>
      <w:r>
        <w:rPr>
          <w:rFonts w:hint="eastAsia"/>
        </w:rPr>
        <w:br/>
      </w:r>
      <w:r>
        <w:rPr>
          <w:rFonts w:hint="eastAsia"/>
        </w:rPr>
        <w:t>　　未来，电池技术的发展将更加注重安全性和经济性。安全方面，将重点研究固态电池和钠离子电池等新型电池，以消除传统锂电池的热失控风险。经济性方面，将推动电池回收再利用技术，建立闭环产业链，降低电池的生命周期成本。此外，随着氢能和燃料电池技术的进步，氢燃料电池作为另一种能量存储解决方案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17080d3945e6" w:history="1">
        <w:r>
          <w:rPr>
            <w:rStyle w:val="Hyperlink"/>
          </w:rPr>
          <w:t>2025年中国电池市场现状调查与未来发展趋势报告</w:t>
        </w:r>
      </w:hyperlink>
      <w:r>
        <w:rPr>
          <w:rFonts w:hint="eastAsia"/>
        </w:rPr>
        <w:t>》系统分析了电池行业的市场规模、需求动态及价格趋势，并深入探讨了电池产业链结构的变化与发展。报告详细解读了电池行业现状，科学预测了未来市场前景与发展趋势，同时对电池细分市场的竞争格局进行了全面评估，重点关注领先企业的竞争实力、市场集中度及品牌影响力。结合电池技术现状与未来方向，报告揭示了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电池行业“十五五”规划分析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《中华人民共和国国民经济和社会发展第十三个五年规划纲要》对电池行业的影响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一、《中华人民共和国国民经济和社会发展第十三个五年规划纲要》对电池行业的规划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二、《中华人民共和国国民经济和社会发展第十三个五年规划纲要》对电池行业的影响</w:t>
      </w:r>
      <w:r>
        <w:rPr>
          <w:rFonts w:hint="eastAsia"/>
        </w:rPr>
        <w:br/>
      </w:r>
      <w:r>
        <w:rPr>
          <w:rFonts w:hint="eastAsia"/>
        </w:rPr>
        <w:t>　　第三节 电池行业十四五年规划及解读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二、全球电池行业发展最新动态分析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三、全球电池行业发展趋势分析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2024-2025年我国电池行业发展现状分析</w:t>
      </w:r>
      <w:r>
        <w:rPr>
          <w:rFonts w:hint="eastAsia"/>
        </w:rPr>
        <w:br/>
      </w:r>
      <w:r>
        <w:rPr>
          <w:rFonts w:hint="eastAsia"/>
        </w:rPr>
        <w:t>　　第一节 电池行业发展历程与特征</w:t>
      </w:r>
      <w:r>
        <w:rPr>
          <w:rFonts w:hint="eastAsia"/>
        </w:rPr>
        <w:br/>
      </w:r>
      <w:r>
        <w:rPr>
          <w:rFonts w:hint="eastAsia"/>
        </w:rPr>
        <w:t>　　　　一、电池行业发展历程</w:t>
      </w:r>
      <w:r>
        <w:rPr>
          <w:rFonts w:hint="eastAsia"/>
        </w:rPr>
        <w:br/>
      </w:r>
      <w:r>
        <w:rPr>
          <w:rFonts w:hint="eastAsia"/>
        </w:rPr>
        <w:t>　　　　二、电池行业发展特征</w:t>
      </w:r>
      <w:r>
        <w:rPr>
          <w:rFonts w:hint="eastAsia"/>
        </w:rPr>
        <w:br/>
      </w:r>
      <w:r>
        <w:rPr>
          <w:rFonts w:hint="eastAsia"/>
        </w:rPr>
        <w:t>　　第二节 电池行业生命周期分析</w:t>
      </w:r>
      <w:r>
        <w:rPr>
          <w:rFonts w:hint="eastAsia"/>
        </w:rPr>
        <w:br/>
      </w:r>
      <w:r>
        <w:rPr>
          <w:rFonts w:hint="eastAsia"/>
        </w:rPr>
        <w:t>　　第三节 电池行业进入与退出壁垒分析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2025年电池行业发展基本情况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二、我国电池行业市场特点分析</w:t>
      </w:r>
      <w:r>
        <w:rPr>
          <w:rFonts w:hint="eastAsia"/>
        </w:rPr>
        <w:br/>
      </w:r>
      <w:r>
        <w:rPr>
          <w:rFonts w:hint="eastAsia"/>
        </w:rPr>
        <w:t>　　　　电池按是否可以循环使用划分为两大类：一次电池和二次电池。一次电池是活性物质仅能使用一次的电池，又称原电池，如锌锰电池，碱锰电池等；二次电池可充电、循环使用，又称蓄电池。蓄电池按电极材料和工作原理的不同，应用最广泛的包括铅酸蓄电池、镍镉电池、镍氢电池、锂离子电池等四类。</w:t>
      </w:r>
      <w:r>
        <w:rPr>
          <w:rFonts w:hint="eastAsia"/>
        </w:rPr>
        <w:br/>
      </w:r>
      <w:r>
        <w:rPr>
          <w:rFonts w:hint="eastAsia"/>
        </w:rPr>
        <w:t>　　　　主要蓄电池产品性能比较</w:t>
      </w:r>
      <w:r>
        <w:rPr>
          <w:rFonts w:hint="eastAsia"/>
        </w:rPr>
        <w:br/>
      </w:r>
      <w:r>
        <w:rPr>
          <w:rFonts w:hint="eastAsia"/>
        </w:rPr>
        <w:t>　　　　三、我国电池行业技术发展状况</w:t>
      </w:r>
      <w:r>
        <w:rPr>
          <w:rFonts w:hint="eastAsia"/>
        </w:rPr>
        <w:br/>
      </w:r>
      <w:r>
        <w:rPr>
          <w:rFonts w:hint="eastAsia"/>
        </w:rPr>
        <w:t>　　第五节 我国电池行业发展存在问题及策略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2024-2025年电池行业总体运行情况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预计我国电池制造行业收入将达到4，182亿元，未来五年年均复合增长率约为2.45%，收入将达到4，607亿元。</w:t>
      </w:r>
      <w:r>
        <w:rPr>
          <w:rFonts w:hint="eastAsia"/>
        </w:rPr>
        <w:br/>
      </w:r>
      <w:r>
        <w:rPr>
          <w:rFonts w:hint="eastAsia"/>
        </w:rPr>
        <w:t>　　　　2025-2031年中国电池制造行业收入预测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2024-2025年电池行业内主要产品市场供求分析</w:t>
      </w:r>
      <w:r>
        <w:rPr>
          <w:rFonts w:hint="eastAsia"/>
        </w:rPr>
        <w:br/>
      </w:r>
      <w:r>
        <w:rPr>
          <w:rFonts w:hint="eastAsia"/>
        </w:rPr>
        <w:t>　　　　一、各主要产品产量情况</w:t>
      </w:r>
      <w:r>
        <w:rPr>
          <w:rFonts w:hint="eastAsia"/>
        </w:rPr>
        <w:br/>
      </w:r>
      <w:r>
        <w:rPr>
          <w:rFonts w:hint="eastAsia"/>
        </w:rPr>
        <w:t>　　　　二、各主要产品市场供需情况</w:t>
      </w:r>
      <w:r>
        <w:rPr>
          <w:rFonts w:hint="eastAsia"/>
        </w:rPr>
        <w:br/>
      </w:r>
      <w:r>
        <w:rPr>
          <w:rFonts w:hint="eastAsia"/>
        </w:rPr>
        <w:t>　　　　三、主要产品进出口情况</w:t>
      </w:r>
      <w:r>
        <w:rPr>
          <w:rFonts w:hint="eastAsia"/>
        </w:rPr>
        <w:br/>
      </w:r>
      <w:r>
        <w:rPr>
          <w:rFonts w:hint="eastAsia"/>
        </w:rPr>
        <w:t>　　　　四、各主要产品价格走势</w:t>
      </w:r>
      <w:r>
        <w:rPr>
          <w:rFonts w:hint="eastAsia"/>
        </w:rPr>
        <w:br/>
      </w:r>
      <w:r>
        <w:rPr>
          <w:rFonts w:hint="eastAsia"/>
        </w:rPr>
        <w:t>　　　　五、各主要产品技术研发走势</w:t>
      </w:r>
      <w:r>
        <w:rPr>
          <w:rFonts w:hint="eastAsia"/>
        </w:rPr>
        <w:br/>
      </w:r>
      <w:r>
        <w:rPr>
          <w:rFonts w:hint="eastAsia"/>
        </w:rPr>
        <w:t>　　第三节 2024-2025年电池行业内主要企业经营情况</w:t>
      </w:r>
      <w:r>
        <w:rPr>
          <w:rFonts w:hint="eastAsia"/>
        </w:rPr>
        <w:br/>
      </w:r>
      <w:r>
        <w:rPr>
          <w:rFonts w:hint="eastAsia"/>
        </w:rPr>
        <w:t>　　　　一、各主要企业生产经营情况</w:t>
      </w:r>
      <w:r>
        <w:rPr>
          <w:rFonts w:hint="eastAsia"/>
        </w:rPr>
        <w:br/>
      </w:r>
      <w:r>
        <w:rPr>
          <w:rFonts w:hint="eastAsia"/>
        </w:rPr>
        <w:t>　　　　二、各主要生产企业经营策略</w:t>
      </w:r>
      <w:r>
        <w:rPr>
          <w:rFonts w:hint="eastAsia"/>
        </w:rPr>
        <w:br/>
      </w:r>
      <w:r>
        <w:rPr>
          <w:rFonts w:hint="eastAsia"/>
        </w:rPr>
        <w:t>　　第四节 2024-2025年电池行业热点或焦点问题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2024-2025年行业竞争格局分析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中国电池行业波特竞争模型分析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我国电池行业竞争格局分析</w:t>
      </w:r>
      <w:r>
        <w:rPr>
          <w:rFonts w:hint="eastAsia"/>
        </w:rPr>
        <w:br/>
      </w:r>
      <w:r>
        <w:rPr>
          <w:rFonts w:hint="eastAsia"/>
        </w:rPr>
        <w:t>　　第三节 我国电池产业集中度分析</w:t>
      </w:r>
      <w:r>
        <w:rPr>
          <w:rFonts w:hint="eastAsia"/>
        </w:rPr>
        <w:br/>
      </w:r>
      <w:r>
        <w:rPr>
          <w:rFonts w:hint="eastAsia"/>
        </w:rPr>
        <w:t>　　　　一、我国电池行业生产集中度现状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二、我国电池行业生产集中度变化趋势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三、提高我国电池产业集中度的益处分析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我国电池企业竞争行为分析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我国电池市场竞争趋势分析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2025-2031年电池行业发展环境分析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社会环境对电池行业影响分析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2025-2031年电池行业发展趋势预测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二、影响电池行业运行的几种稳定因素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三、影响电池行业运行的几种不利因素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2025-2031年电池行业发展预测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四、电池价格问题及趋势预测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五、全球环境对国内电池行业的影响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2025-2031年我国电池行业生产能力与产量预测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一、对电池生产能力的预测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二、我国未来电池产量预测</w:t>
      </w:r>
      <w:r>
        <w:rPr>
          <w:rFonts w:hint="eastAsia"/>
        </w:rPr>
        <w:br/>
      </w:r>
      <w:r>
        <w:rPr>
          <w:rFonts w:hint="eastAsia"/>
        </w:rPr>
        <w:t>　　第五节 2025-2031年我国电池行业需求与消费预测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一、电池消费需求综述</w:t>
      </w:r>
      <w:r>
        <w:rPr>
          <w:rFonts w:hint="eastAsia"/>
        </w:rPr>
        <w:br/>
      </w:r>
      <w:r>
        <w:rPr>
          <w:rFonts w:hint="eastAsia"/>
        </w:rPr>
        <w:t>　　　　二、电池消费需求分析预测</w:t>
      </w:r>
      <w:r>
        <w:rPr>
          <w:rFonts w:hint="eastAsia"/>
        </w:rPr>
        <w:br/>
      </w:r>
      <w:r>
        <w:rPr>
          <w:rFonts w:hint="eastAsia"/>
        </w:rPr>
        <w:t>　　第六节 2025-2031年我国电池行业市场发展机遇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五、电池行业“十五五”发展其他机遇分析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2025-2031年电池行业发展战略探讨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2025-2031年电池行业发展战略</w:t>
      </w:r>
      <w:r>
        <w:rPr>
          <w:rFonts w:hint="eastAsia"/>
        </w:rPr>
        <w:br/>
      </w:r>
      <w:r>
        <w:rPr>
          <w:rFonts w:hint="eastAsia"/>
        </w:rPr>
        <w:t>　　　　一、制定电池行业发展政策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二、合理开发和利用电池资源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四、促进电池行业可持续发展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2025-2031年提升电池行业竞争力的建议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2025-2031年电池行业风险评估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2025-2031年电池行业投资环境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2025-2031年电池行业投资状况分析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2025-2031年电池行业投资方向及建议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中:智:林:－2025-2031年电池行业投资风险及控制策略分析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2024-2025年电池行业工业总产值和销售收入增长情况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2024-2025年电池行业产品销售成本和销售费用增长情况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2024-2025年电池行业工业销售值和产成品增长情况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2024-2025年电池行业出口交货值情况</w:t>
      </w:r>
      <w:r>
        <w:rPr>
          <w:rFonts w:hint="eastAsia"/>
        </w:rPr>
        <w:br/>
      </w:r>
      <w:r>
        <w:rPr>
          <w:rFonts w:hint="eastAsia"/>
        </w:rPr>
        <w:t>　　图表 2024-2025年电池行业主要产品出口增长情况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2024-2025年电池行业前十名企业集中度</w:t>
      </w:r>
      <w:r>
        <w:rPr>
          <w:rFonts w:hint="eastAsia"/>
        </w:rPr>
        <w:br/>
      </w:r>
      <w:r>
        <w:rPr>
          <w:rFonts w:hint="eastAsia"/>
        </w:rPr>
        <w:t>　　图表 2024-2025年电池行业不同规模企业经济效益增长情况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2024-2025年电池行业累计销售产值和产成品增长情况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2024-2025年电池行业销售收入前十家企业主要经济指标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2025年电池行业企业数量全国统计数据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2025年电池行业不同规模企业累计企业单位数统计数据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2025年电池行业不同所有制企业累计企业单位数统计数据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2025年电池行业累计亏损企业单位数全国统计数据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2025年电池行业不同规模企业累计亏损企业单位数统计数据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2025年电池行业不同所有制企业累计亏损企业单位数统计数据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2025年电池行业累计全部从业人员平均人数全国统计数据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2025年电池行业不同规模企业累计全部从业人员平均人数统计数据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2025年电池行业不同所有制企业累计全部从业人员平均人数统计数据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17080d3945e6" w:history="1">
        <w:r>
          <w:rPr>
            <w:rStyle w:val="Hyperlink"/>
          </w:rPr>
          <w:t>2025年中国电池市场现状调查与未来发展趋势报告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17080d3945e6" w:history="1">
        <w:r>
          <w:rPr>
            <w:rStyle w:val="Hyperlink"/>
          </w:rPr>
          <w:t>https://www.20087.com/9/98/DianChiChanYeXianZhuangYuFaZhanQ.html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920bbc6b4c2c" w:history="1">
      <w:r>
        <w:rPr>
          <w:rStyle w:val="Hyperlink"/>
        </w:rPr>
        <w:t>2025年中国电池市场现状调查与未来发展趋势报告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ChiChanYeXianZhuangYuFaZhanQ.html" TargetMode="External" Id="Rd13417080d3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ChiChanYeXianZhuangYuFaZhanQ.html" TargetMode="External" Id="R7921920bbc6b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2025-04-25T23:59:00Z</dcterms:created>
  <dcterms:modified xsi:type="dcterms:W3CDTF">2025-04-26T00:59:00Z</dcterms:modified>
  <dc:subject>2025年中国电池市场现状调查与未来发展趋势报告</dc:subject>
  <dc:title>2025年中国电池市场现状调查与未来发展趋势报告</dc:title>
  <cp:keywords>2025年中国电池市场现状调查与未来发展趋势报告</cp:keywords>
  <dc:description>2025年中国电池市场现状调查与未来发展趋势报告</dc:description>
</cp:coreProperties>
</file>