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7667c5e54ddf" w:history="1">
              <w:r>
                <w:rPr>
                  <w:rStyle w:val="Hyperlink"/>
                </w:rPr>
                <w:t>全球与中国红外线气体分析仪行业研究及发展趋势预测报告（2025-2031年）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7667c5e54ddf" w:history="1">
              <w:r>
                <w:rPr>
                  <w:rStyle w:val="Hyperlink"/>
                </w:rPr>
                <w:t>全球与中国红外线气体分析仪行业研究及发展趋势预测报告（2025-2031年）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47667c5e54ddf" w:history="1">
                <w:r>
                  <w:rPr>
                    <w:rStyle w:val="Hyperlink"/>
                  </w:rPr>
                  <w:t>https://www.20087.com/9/88/HongWaiXianQiTiFenXiYiDeQianJingQuShi.html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气体分析仪是环境监测和工业过程控制的关键设备，其精度和可靠性得到了显著提升。随着激光技术和光谱学的进展，现代红外线气体分析仪能够实现对多种气体的实时、非接触检测，广泛应用于空气质量监测、石油化工、汽车尾气分析等领域。同时，小型化和智能化趋势使得红外线气体分析仪更加便携和易于集成，满足现场作业和移动监测的需求。</w:t>
      </w:r>
      <w:r>
        <w:rPr>
          <w:rFonts w:hint="eastAsia"/>
        </w:rPr>
        <w:br/>
      </w:r>
      <w:r>
        <w:rPr>
          <w:rFonts w:hint="eastAsia"/>
        </w:rPr>
        <w:t>　　未来，红外线气体分析仪将更加侧重于智能化和高灵敏度。随着人工智能和大数据分析的集成，红外线气体分析仪将具备预测性维护和智能决策能力，能够自动识别异常气体排放并预警。同时，量子级联激光器等先进技术的应用，将大幅提升仪器的检测极限和选择性，实现对痕量气体的精准监测。此外，无线通信和物联网技术的融合，将使红外线气体分析仪成为智能环境监测网络的重要节点，促进数据共享和环境管理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7667c5e54ddf" w:history="1">
        <w:r>
          <w:rPr>
            <w:rStyle w:val="Hyperlink"/>
          </w:rPr>
          <w:t>全球与中国红外线气体分析仪行业研究及发展趋势预测报告（2025-2031年）</w:t>
        </w:r>
      </w:hyperlink>
      <w:r>
        <w:rPr>
          <w:rFonts w:hint="eastAsia"/>
        </w:rPr>
        <w:t>》系统分析了红外线气体分析仪行业的市场规模、供需动态及竞争格局，重点评估了主要红外线气体分析仪企业的经营表现，并对红外线气体分析仪行业未来发展趋势进行了科学预测。报告结合红外线气体分析仪技术现状与SWOT分析，揭示了市场机遇与潜在风险。市场调研网发布的《</w:t>
      </w:r>
      <w:hyperlink r:id="R92847667c5e54ddf" w:history="1">
        <w:r>
          <w:rPr>
            <w:rStyle w:val="Hyperlink"/>
          </w:rPr>
          <w:t>全球与中国红外线气体分析仪行业研究及发展趋势预测报告（2025-2031年）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中国红外线气体分析仪概述</w:t>
      </w:r>
      <w:r>
        <w:rPr>
          <w:rFonts w:hint="eastAsia"/>
        </w:rPr>
        <w:br/>
      </w:r>
      <w:r>
        <w:rPr>
          <w:rFonts w:hint="eastAsia"/>
        </w:rPr>
        <w:t>　　第一节 红外线气体分析仪行业定义</w:t>
      </w:r>
      <w:r>
        <w:rPr>
          <w:rFonts w:hint="eastAsia"/>
        </w:rPr>
        <w:br/>
      </w:r>
      <w:r>
        <w:rPr>
          <w:rFonts w:hint="eastAsia"/>
        </w:rPr>
        <w:t>　　第二节 红外线气体分析仪行业发展特性</w:t>
      </w:r>
      <w:r>
        <w:rPr>
          <w:rFonts w:hint="eastAsia"/>
        </w:rPr>
        <w:br/>
      </w:r>
      <w:r>
        <w:rPr>
          <w:rFonts w:hint="eastAsia"/>
        </w:rPr>
        <w:t>　　第三节 红外线气体分析仪产业链分析</w:t>
      </w:r>
      <w:r>
        <w:rPr>
          <w:rFonts w:hint="eastAsia"/>
        </w:rPr>
        <w:br/>
      </w:r>
      <w:r>
        <w:rPr>
          <w:rFonts w:hint="eastAsia"/>
        </w:rPr>
        <w:t>　　第四节 红外线气体分析仪行业生命周期分析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2024-2025年国外红外线气体分析仪市场发展概况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全球红外线气体分析仪市场发展分析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北美地区主要国家红外线气体分析仪市场概况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欧盟地区主要国家红外线气体分析仪市场概况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亚洲地区主要国家红外线气体分析仪市场概况</w:t>
      </w:r>
      <w:r>
        <w:rPr>
          <w:rFonts w:hint="eastAsia"/>
        </w:rPr>
        <w:br/>
      </w:r>
      <w:r>
        <w:rPr>
          <w:rFonts w:hint="eastAsia"/>
        </w:rPr>
        <w:t>　　第五节 全球红外线气体分析仪市场发展预测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2024-2025年中国红外线气体分析仪发展环境分析</w:t>
      </w:r>
      <w:r>
        <w:rPr>
          <w:rFonts w:hint="eastAsia"/>
        </w:rPr>
        <w:br/>
      </w:r>
      <w:r>
        <w:rPr>
          <w:rFonts w:hint="eastAsia"/>
        </w:rPr>
        <w:t>　　第一节 红外线气体分析仪行业经济环境分析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红外线气体分析仪行业相关政策、标准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红外线气体分析仪行业相关发展规划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2024-2025年红外线气体分析仪行业技术发展现状及趋势分析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红外线气体分析仪行业技术发展现状分析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国内外红外线气体分析仪行业技术差异与原因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红外线气体分析仪行业技术发展方向、趋势预测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提升红外线气体分析仪行业技术能力策略建议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2024-2025年红外线气体分析仪市场特性分析</w:t>
      </w:r>
      <w:r>
        <w:rPr>
          <w:rFonts w:hint="eastAsia"/>
        </w:rPr>
        <w:br/>
      </w:r>
      <w:r>
        <w:rPr>
          <w:rFonts w:hint="eastAsia"/>
        </w:rPr>
        <w:t>　　第一节 红外线气体分析仪行业集中度分析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2024-2025年红外线气体分析仪行业SWOT分析</w:t>
      </w:r>
      <w:r>
        <w:rPr>
          <w:rFonts w:hint="eastAsia"/>
        </w:rPr>
        <w:br/>
      </w:r>
      <w:r>
        <w:rPr>
          <w:rFonts w:hint="eastAsia"/>
        </w:rPr>
        <w:t>　　　　一、红外线气体分析仪行业优势</w:t>
      </w:r>
      <w:r>
        <w:rPr>
          <w:rFonts w:hint="eastAsia"/>
        </w:rPr>
        <w:br/>
      </w:r>
      <w:r>
        <w:rPr>
          <w:rFonts w:hint="eastAsia"/>
        </w:rPr>
        <w:t>　　　　二、红外线气体分析仪行业劣势</w:t>
      </w:r>
      <w:r>
        <w:rPr>
          <w:rFonts w:hint="eastAsia"/>
        </w:rPr>
        <w:br/>
      </w:r>
      <w:r>
        <w:rPr>
          <w:rFonts w:hint="eastAsia"/>
        </w:rPr>
        <w:t>　　　　三、红外线气体分析仪行业机会</w:t>
      </w:r>
      <w:r>
        <w:rPr>
          <w:rFonts w:hint="eastAsia"/>
        </w:rPr>
        <w:br/>
      </w:r>
      <w:r>
        <w:rPr>
          <w:rFonts w:hint="eastAsia"/>
        </w:rPr>
        <w:t>　　　　四、红外线气体分析仪行业风险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中国红外线气体分析仪发展现状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2024-2025年中国红外线气体分析仪市场现状分析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中国红外线气体分析仪行业产量情况分析及预测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一、红外线气体分析仪总体产能规模</w:t>
      </w:r>
      <w:r>
        <w:rPr>
          <w:rFonts w:hint="eastAsia"/>
        </w:rPr>
        <w:br/>
      </w:r>
      <w:r>
        <w:rPr>
          <w:rFonts w:hint="eastAsia"/>
        </w:rPr>
        <w:t>　　　　二、红外线气体分析仪生产区域分布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三、2019-2024年中国红外线气体分析仪产量统计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三、2025-2031年中国红外线气体分析仪产量预测</w:t>
      </w:r>
      <w:r>
        <w:rPr>
          <w:rFonts w:hint="eastAsia"/>
        </w:rPr>
        <w:br/>
      </w:r>
      <w:r>
        <w:rPr>
          <w:rFonts w:hint="eastAsia"/>
        </w:rPr>
        <w:t>　　第三节 中国红外线气体分析仪市场需求分析及预测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一、中国红外线气体分析仪市场需求特点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二、2019-2024年中国红外线气体分析仪市场需求量统计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三、2025-2031年中国红外线气体分析仪市场需求量预测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中国红外线气体分析仪价格趋势分析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一、2019-2024年中国红外线气体分析仪市场价格趋势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二、2025-2031年中国红外线气体分析仪市场价格走势预测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2019-2024年红外线气体分析仪行业经济运行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2019-2024年中国红外线气体分析仪行业盈利能力分析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2019-2024年中国红外线气体分析仪行业发展能力分析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2019-2024年红外线气体分析仪行业偿债能力分析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2019-2024年红外线气体分析仪制造企业数量分析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中国红外线气体分析仪行业重点地区发展分析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**地区红外线气体分析仪市场发展分析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**地区红外线气体分析仪市场发展分析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**地区红外线气体分析仪市场发展分析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**地区红外线气体分析仪市场发展分析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**地区红外线气体分析仪市场发展分析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2019-2024年中国红外线气体分析仪进出口分析</w:t>
      </w:r>
      <w:r>
        <w:rPr>
          <w:rFonts w:hint="eastAsia"/>
        </w:rPr>
        <w:br/>
      </w:r>
      <w:r>
        <w:rPr>
          <w:rFonts w:hint="eastAsia"/>
        </w:rPr>
        <w:t>　　第一节 红外线气体分析仪进口情况分析</w:t>
      </w:r>
      <w:r>
        <w:rPr>
          <w:rFonts w:hint="eastAsia"/>
        </w:rPr>
        <w:br/>
      </w:r>
      <w:r>
        <w:rPr>
          <w:rFonts w:hint="eastAsia"/>
        </w:rPr>
        <w:t>　　第二节 红外线气体分析仪出口情况分析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影响红外线气体分析仪进出口因素分析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主要红外线气体分析仪生产企业及竞争格局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红外线气体分析仪行业投资战略研究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红外线气体分析仪行业发展战略研究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对我国红外线气体分析仪品牌的战略思考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一、红外线气体分析仪品牌的重要性</w:t>
      </w:r>
      <w:r>
        <w:rPr>
          <w:rFonts w:hint="eastAsia"/>
        </w:rPr>
        <w:br/>
      </w:r>
      <w:r>
        <w:rPr>
          <w:rFonts w:hint="eastAsia"/>
        </w:rPr>
        <w:t>　　　　二、红外线气体分析仪实施品牌战略的意义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五、红外线气体分析仪品牌战略管理的策略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红外线气体分析仪经营策略分析</w:t>
      </w:r>
      <w:r>
        <w:rPr>
          <w:rFonts w:hint="eastAsia"/>
        </w:rPr>
        <w:br/>
      </w:r>
      <w:r>
        <w:rPr>
          <w:rFonts w:hint="eastAsia"/>
        </w:rPr>
        <w:t>　　　　一、红外线气体分析仪市场细分策略</w:t>
      </w:r>
      <w:r>
        <w:rPr>
          <w:rFonts w:hint="eastAsia"/>
        </w:rPr>
        <w:br/>
      </w:r>
      <w:r>
        <w:rPr>
          <w:rFonts w:hint="eastAsia"/>
        </w:rPr>
        <w:t>　　　　二、红外线气体分析仪市场创新策略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四、红外线气体分析仪新产品差异化战略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2025-2031年中国红外线气体分析仪发展趋势预测及投资风险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2025-2025年红外线气体分析仪市场前景分析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2025-2031年红外线气体分析仪行业发展趋势预测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红外线气体分析仪行业投资风险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红外线气体分析仪投资建议</w:t>
      </w:r>
      <w:r>
        <w:rPr>
          <w:rFonts w:hint="eastAsia"/>
        </w:rPr>
        <w:br/>
      </w:r>
      <w:r>
        <w:rPr>
          <w:rFonts w:hint="eastAsia"/>
        </w:rPr>
        <w:t>　　第一节 红外线气体分析仪行业投资环境分析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红外线气体分析仪行业投资进入壁垒分析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2019-2024年中国红外线气体分析仪市场规模及增长情况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2019-2024年中国红外线气体分析仪行业产能及增长趋势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2025-2031年中国红外线气体分析仪行业产能预测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2019-2024年中国红外线气体分析仪行业产量及增长趋势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2025-2031年中国红外线气体分析仪行业产量预测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2019-2024年中国红外线气体分析仪行业市场需求及增长情况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2025-2031年中国红外线气体分析仪行业市场需求预测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2019-2024年中国红外线气体分析仪行业利润及增长情况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**地区红外线气体分析仪市场规模及增长情况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2019-2024年中国红外线气体分析仪行业进口量及增速统计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2019-2024年中国红外线气体分析仪行业出口量及增速统计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红外线气体分析仪重点企业经营情况分析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2025年红外线气体分析仪行业壁垒</w:t>
      </w:r>
      <w:r>
        <w:rPr>
          <w:rFonts w:hint="eastAsia"/>
        </w:rPr>
        <w:br/>
      </w:r>
      <w:r>
        <w:rPr>
          <w:rFonts w:hint="eastAsia"/>
        </w:rPr>
        <w:t>　　图表 2025年红外线气体分析仪市场前景分析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2025-2031年中国红外线气体分析仪市场需求预测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2025年红外线气体分析仪发展趋势预测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7667c5e54ddf" w:history="1">
        <w:r>
          <w:rPr>
            <w:rStyle w:val="Hyperlink"/>
          </w:rPr>
          <w:t>全球与中国红外线气体分析仪行业研究及发展趋势预测报告（2025-2031年）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47667c5e54ddf" w:history="1">
        <w:r>
          <w:rPr>
            <w:rStyle w:val="Hyperlink"/>
          </w:rPr>
          <w:t>https://www.20087.com/9/88/HongWaiXianQiTiFenXiYiDeQianJingQuShi.html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、不分光红外线气体分析仪、红外测温仪、红外线气体分析仪厂家、红外热像仪、红外线气体分析仪的用途、吸收红外线的气体、红外线气体分析仪工作过程、便携式红外线气体分析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352f822ce47f9" w:history="1">
      <w:r>
        <w:rPr>
          <w:rStyle w:val="Hyperlink"/>
        </w:rPr>
        <w:t>全球与中国红外线气体分析仪行业研究及发展趋势预测报告（2025-2031年）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ongWaiXianQiTiFenXiYiDeQianJingQuShi.html" TargetMode="External" Id="R92847667c5e5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ongWaiXianQiTiFenXiYiDeQianJingQuShi.html" TargetMode="External" Id="R38f352f822ce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2024-12-02T05:01:00Z</dcterms:created>
  <dcterms:modified xsi:type="dcterms:W3CDTF">2024-12-02T06:01:00Z</dcterms:modified>
  <dc:subject>全球与中国红外线气体分析仪行业研究及发展趋势预测报告（2025-2031年）</dc:subject>
  <dc:title>全球与中国红外线气体分析仪行业研究及发展趋势预测报告（2025-2031年）</dc:title>
  <cp:keywords>全球与中国红外线气体分析仪行业研究及发展趋势预测报告（2025-2031年）</cp:keywords>
  <dc:description>全球与中国红外线气体分析仪行业研究及发展趋势预测报告（2025-2031年）</dc:description>
</cp:coreProperties>
</file>