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3fad2e29243d9" w:history="1">
              <w:r>
                <w:rPr>
                  <w:rStyle w:val="Hyperlink"/>
                </w:rPr>
                <w:t>2026-2032年中国自动收纸机市场现状调研与前景趋势预测报告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3fad2e29243d9" w:history="1">
              <w:r>
                <w:rPr>
                  <w:rStyle w:val="Hyperlink"/>
                </w:rPr>
                <w:t>2026-2032年中国自动收纸机市场现状调研与前景趋势预测报告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3fad2e29243d9" w:history="1">
                <w:r>
                  <w:rPr>
                    <w:rStyle w:val="Hyperlink"/>
                  </w:rPr>
                  <w:t>https://www.20087.com/9/68/ZiDongShouZhiJiDeQianJingQuShi.html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收纸机是印刷、包装及造纸后道工序的关键设备，用于高速分切、堆叠与计数纸张或纸板，广泛应用于商业印刷厂与瓦楞纸箱企业。现代机型普遍集成伺服控制、气动拍齐、光电计数及不合格品剔除功能，强调堆垛整齐度、边缘对齐精度及与前端设备的同步性。在短版快印与个性化包装趋势推动下，对快速换单、小批量适配及低破损率要求显著提升。然而，在高克重或覆膜纸张处理中，易出现静电吸附、滑移错位或堆垛坍塌问题；部分设备缺乏远程诊断能力，故障停机时间较长。</w:t>
      </w:r>
      <w:r>
        <w:rPr>
          <w:rFonts w:hint="eastAsia"/>
        </w:rPr>
        <w:br/>
      </w:r>
      <w:r>
        <w:rPr>
          <w:rFonts w:hint="eastAsia"/>
        </w:rPr>
        <w:t>　　未来，自动收纸机将向智能协同、绿色节能与人机融合方向演进。市场调研网指出，AI视觉系统可实时识别纸张缺陷并动态调整堆叠策略；能量回馈单元将回收制动能量，降低整机功耗。在数字印刷生态中，收纸机将与MES系统联动，自动匹配订单参数并生成质量报告。同时，模块化堆垛单元支持不同尺寸纸垛快速切换。长远看，自动收纸机将从末端整理设备升级为集质量闭环、能效优化与柔性生产的智能印后终端执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93fad2e29243d9" w:history="1">
        <w:r>
          <w:rPr>
            <w:rStyle w:val="Hyperlink"/>
          </w:rPr>
          <w:t>2026-2032年中国自动收纸机市场现状调研与前景趋势预测报告</w:t>
        </w:r>
      </w:hyperlink>
      <w:r>
        <w:rPr>
          <w:rFonts w:hint="eastAsia"/>
        </w:rPr>
        <w:t>》，2025年自动收纸机行业市场规模达 亿元，预计2032年市场规模将达 亿元，期间年均复合增长率（CAGR）达 %。报告系统分析了自动收纸机行业的市场规模、供需动态及竞争格局，重点评估了主要自动收纸机企业的经营表现，并对自动收纸机行业未来发展趋势进行了科学预测。报告结合自动收纸机技术现状与SWOT分析，揭示了市场机遇与潜在风险。市场调研网发布的《</w:t>
      </w:r>
      <w:hyperlink r:id="R0193fad2e29243d9" w:history="1">
        <w:r>
          <w:rPr>
            <w:rStyle w:val="Hyperlink"/>
          </w:rPr>
          <w:t>2026-2032年中国自动收纸机市场现状调研与前景趋势预测报告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自动收纸机行业概述</w:t>
      </w:r>
      <w:r>
        <w:rPr>
          <w:rFonts w:hint="eastAsia"/>
        </w:rPr>
        <w:br/>
      </w:r>
      <w:r>
        <w:rPr>
          <w:rFonts w:hint="eastAsia"/>
        </w:rPr>
        <w:t>　　第一节 自动收纸机定义与分类</w:t>
      </w:r>
      <w:r>
        <w:rPr>
          <w:rFonts w:hint="eastAsia"/>
        </w:rPr>
        <w:br/>
      </w:r>
      <w:r>
        <w:rPr>
          <w:rFonts w:hint="eastAsia"/>
        </w:rPr>
        <w:t>　　第二节 自动收纸机应用领域</w:t>
      </w:r>
      <w:r>
        <w:rPr>
          <w:rFonts w:hint="eastAsia"/>
        </w:rPr>
        <w:br/>
      </w:r>
      <w:r>
        <w:rPr>
          <w:rFonts w:hint="eastAsia"/>
        </w:rPr>
        <w:t>　　第三节 自动收纸机行业经济指标分析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自动收纸机产业链及经营模式分析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三、自动收纸机销售模式及销售渠道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全球自动收纸机市场发展综述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2020-2025年全球自动收纸机市场规模与趋势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主要国家与地区自动收纸机市场分析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2026-2032年全球自动收纸机行业发展趋势与前景预测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中国自动收纸机行业市场分析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2025-2026年自动收纸机产能与投资动态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一、国内自动收纸机产能及利用情况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二、自动收纸机产能扩张与投资动态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2026-2032年自动收纸机行业产量统计与趋势预测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一、2020-2025年自动收纸机行业产量数据统计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1、2020-2025年自动收纸机产量及增长趋势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2、2020-2025年自动收纸机细分产品产量及份额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二、影响自动收纸机产量的关键因素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三、2026-2032年自动收纸机产量预测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2026-2032年自动收纸机市场需求与销售分析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一、2025-2026年自动收纸机行业需求现状</w:t>
      </w:r>
      <w:r>
        <w:rPr>
          <w:rFonts w:hint="eastAsia"/>
        </w:rPr>
        <w:br/>
      </w:r>
      <w:r>
        <w:rPr>
          <w:rFonts w:hint="eastAsia"/>
        </w:rPr>
        <w:t>　　　　二、自动收纸机客户群体与需求特点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三、2020-2025年自动收纸机行业销售规模分析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四、2026-2032年自动收纸机市场增长潜力与规模预测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中国自动收纸机细分市场与下游应用领域分析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自动收纸机细分市场分析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一、2025-2026年自动收纸机主要细分产品市场现状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自动收纸机下游应用与客户群体分析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一、2025-2026年自动收纸机各应用领域市场现状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2025-2026年自动收纸机行业技术发展现状及趋势分析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自动收纸机行业技术发展现状分析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国内外自动收纸机行业技术差异与原因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自动收纸机行业技术发展方向、趋势预测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提升自动收纸机行业技术能力策略建议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自动收纸机价格机制与竞争策略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一、2020-2025年自动收纸机市场价格走势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自动收纸机定价策略与方法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2026-2032年自动收纸机价格竞争态势与趋势预测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中国自动收纸机行业重点区域市场研究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2025-2026年重点区域自动收纸机市场发展概况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二、2020-2025年自动收纸机市场需求规模情况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三、2026-2032年自动收纸机行业发展潜力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二、2020-2025年自动收纸机市场需求规模情况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三、2026-2032年自动收纸机行业发展潜力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二、2020-2025年自动收纸机市场需求规模情况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三、2026-2032年自动收纸机行业发展潜力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二、2020-2025年自动收纸机市场需求规模情况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三、2026-2032年自动收纸机行业发展潜力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二、2020-2025年自动收纸机市场需求规模情况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三、2026-2032年自动收纸机行业发展潜力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2020-2025年中国自动收纸机行业进出口情况分析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自动收纸机行业进口情况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一、2020-2025年自动收纸机进口规模及增长情况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二、自动收纸机主要进口来源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自动收纸机行业出口情况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一、2020-2025年自动收纸机出口规模及增长情况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二、自动收纸机主要出口目的地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2020-2025年中国自动收纸机行业总体发展与财务状况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2020-2025年中国自动收纸机行业规模情况</w:t>
      </w:r>
      <w:r>
        <w:rPr>
          <w:rFonts w:hint="eastAsia"/>
        </w:rPr>
        <w:br/>
      </w:r>
      <w:r>
        <w:rPr>
          <w:rFonts w:hint="eastAsia"/>
        </w:rPr>
        <w:t>　　　　一、自动收纸机行业企业数量规模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二、自动收纸机行业从业人员规模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三、自动收纸机行业市场敏感性分析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2020-2025年中国自动收纸机行业财务能力分析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一、自动收纸机行业盈利能力</w:t>
      </w:r>
      <w:r>
        <w:rPr>
          <w:rFonts w:hint="eastAsia"/>
        </w:rPr>
        <w:br/>
      </w:r>
      <w:r>
        <w:rPr>
          <w:rFonts w:hint="eastAsia"/>
        </w:rPr>
        <w:t>　　　　二、自动收纸机行业偿债能力</w:t>
      </w:r>
      <w:r>
        <w:rPr>
          <w:rFonts w:hint="eastAsia"/>
        </w:rPr>
        <w:br/>
      </w:r>
      <w:r>
        <w:rPr>
          <w:rFonts w:hint="eastAsia"/>
        </w:rPr>
        <w:t>　　　　三、自动收纸机行业营运能力</w:t>
      </w:r>
      <w:r>
        <w:rPr>
          <w:rFonts w:hint="eastAsia"/>
        </w:rPr>
        <w:br/>
      </w:r>
      <w:r>
        <w:rPr>
          <w:rFonts w:hint="eastAsia"/>
        </w:rPr>
        <w:t>　　　　四、自动收纸机行业发展能力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自动收纸机行业重点企业调研分析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二、企业自动收纸机业务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二、企业自动收纸机业务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二、企业自动收纸机业务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二、企业自动收纸机业务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二、企业自动收纸机业务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二、企业自动收纸机业务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中国自动收纸机行业竞争格局分析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自动收纸机行业竞争格局总览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2025-2026年自动收纸机行业竞争力分析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2020-2025年自动收纸机行业企业并购活动分析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2025-2026年自动收纸机行业会展与招投标活动分析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一、自动收纸机行业会展活动及其市场影响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2026年中国自动收纸机企业发展企业发展策略与建议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自动收纸机销售模式与渠道策略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自动收纸机品牌与市场推广策略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自动收纸机研发投入与技术创新能力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自动收纸机合作联盟与资源整合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中国自动收纸机行业风险与对策</w:t>
      </w:r>
      <w:r>
        <w:rPr>
          <w:rFonts w:hint="eastAsia"/>
        </w:rPr>
        <w:br/>
      </w:r>
      <w:r>
        <w:rPr>
          <w:rFonts w:hint="eastAsia"/>
        </w:rPr>
        <w:t>　　第一节 自动收纸机行业SWOT分析</w:t>
      </w:r>
      <w:r>
        <w:rPr>
          <w:rFonts w:hint="eastAsia"/>
        </w:rPr>
        <w:br/>
      </w:r>
      <w:r>
        <w:rPr>
          <w:rFonts w:hint="eastAsia"/>
        </w:rPr>
        <w:t>　　　　一、自动收纸机行业优势</w:t>
      </w:r>
      <w:r>
        <w:rPr>
          <w:rFonts w:hint="eastAsia"/>
        </w:rPr>
        <w:br/>
      </w:r>
      <w:r>
        <w:rPr>
          <w:rFonts w:hint="eastAsia"/>
        </w:rPr>
        <w:t>　　　　二、自动收纸机行业劣势</w:t>
      </w:r>
      <w:r>
        <w:rPr>
          <w:rFonts w:hint="eastAsia"/>
        </w:rPr>
        <w:br/>
      </w:r>
      <w:r>
        <w:rPr>
          <w:rFonts w:hint="eastAsia"/>
        </w:rPr>
        <w:t>　　　　三、自动收纸机市场机会</w:t>
      </w:r>
      <w:r>
        <w:rPr>
          <w:rFonts w:hint="eastAsia"/>
        </w:rPr>
        <w:br/>
      </w:r>
      <w:r>
        <w:rPr>
          <w:rFonts w:hint="eastAsia"/>
        </w:rPr>
        <w:t>　　　　四、自动收纸机市场威胁</w:t>
      </w:r>
      <w:r>
        <w:rPr>
          <w:rFonts w:hint="eastAsia"/>
        </w:rPr>
        <w:br/>
      </w:r>
      <w:r>
        <w:rPr>
          <w:rFonts w:hint="eastAsia"/>
        </w:rPr>
        <w:t>　　第二节 自动收纸机行业风险及对策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2026-2032年中国自动收纸机行业前景与发展趋势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2025-2026年自动收纸机行业发展环境分析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一、自动收纸机行业主管部门与监管体制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二、自动收纸机行业主要法律法规及政策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三、自动收纸机行业标准与质量监管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2026-2032年自动收纸机行业发展趋势与方向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2026-2032年自动收纸机行业发展潜力与机遇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自动收纸机行业研究结论与建议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中.智.林.：自动收纸机行业发展建议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2020-2025年中国自动收纸机市场规模及增长情况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2020-2025年中国自动收纸机行业产量及增长趋势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2026-2032年中国自动收纸机行业产量预测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2020-2025年中国自动收纸机行业市场需求及增长情况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2026-2032年中国自动收纸机行业市场需求预测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**地区自动收纸机市场规模及增长情况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**地区自动收纸机行业市场需求情况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**地区自动收纸机市场规模及增长情况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**地区自动收纸机行业市场需求情况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2020-2025年中国自动收纸机行业出口情况分析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自动收纸机重点企业经营情况分析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2026年自动收纸机行业壁垒</w:t>
      </w:r>
      <w:r>
        <w:rPr>
          <w:rFonts w:hint="eastAsia"/>
        </w:rPr>
        <w:br/>
      </w:r>
      <w:r>
        <w:rPr>
          <w:rFonts w:hint="eastAsia"/>
        </w:rPr>
        <w:t>　　图表 2026年自动收纸机市场前景分析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2026-2032年中国自动收纸机市场规模预测</w:t>
      </w:r>
      <w:r>
        <w:rPr>
          <w:rFonts w:hint="eastAsia"/>
        </w:rPr>
        <w:br/>
      </w:r>
      <w:r>
        <w:rPr>
          <w:rFonts w:hint="eastAsia"/>
        </w:rPr>
        <w:t>　　图表 2026年自动收纸机发展趋势预测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3fad2e29243d9" w:history="1">
        <w:r>
          <w:rPr>
            <w:rStyle w:val="Hyperlink"/>
          </w:rPr>
          <w:t>2026-2032年中国自动收纸机市场现状调研与前景趋势预测报告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3fad2e29243d9" w:history="1">
        <w:r>
          <w:rPr>
            <w:rStyle w:val="Hyperlink"/>
          </w:rPr>
          <w:t>https://www.20087.com/9/68/ZiDongShouZhiJiDeQianJingQuShi.html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热点：小型自动数纸机、自动收纸机使用视频、智能取纸机、自动收纸机构、造纸压光机、自动收纸装置、打纸机全自动、收纸机原理、全自动纸巾包装机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1125c0664498c" w:history="1">
      <w:r>
        <w:rPr>
          <w:rStyle w:val="Hyperlink"/>
        </w:rPr>
        <w:t>2026-2032年中国自动收纸机市场现状调研与前景趋势预测报告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iDongShouZhiJiDeQianJingQuShi.html" TargetMode="External" Id="R0193fad2e292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iDongShouZhiJiDeQianJingQuShi.html" TargetMode="External" Id="R7061125c0664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2026-03-22T02:48:35Z</dcterms:created>
  <dcterms:modified xsi:type="dcterms:W3CDTF">2026-03-22T03:48:35Z</dcterms:modified>
  <dc:subject>2026-2032年中国自动收纸机市场现状调研与前景趋势预测报告</dc:subject>
  <dc:title>2026-2032年中国自动收纸机市场现状调研与前景趋势预测报告</dc:title>
  <cp:keywords>2026-2032年中国自动收纸机市场现状调研与前景趋势预测报告</cp:keywords>
  <dc:description>2026-2032年中国自动收纸机市场现状调研与前景趋势预测报告</dc:description>
</cp:coreProperties>
</file>