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9f12b509428c" w:history="1">
              <w:r>
                <w:rPr>
                  <w:rStyle w:val="Hyperlink"/>
                </w:rPr>
                <w:t>2026-2032年中国车规级RISC-V MCU市场现状与发展前景报告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9f12b509428c" w:history="1">
              <w:r>
                <w:rPr>
                  <w:rStyle w:val="Hyperlink"/>
                </w:rPr>
                <w:t>2026-2032年中国车规级RISC-V MCU市场现状与发展前景报告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9f12b509428c" w:history="1">
                <w:r>
                  <w:rPr>
                    <w:rStyle w:val="Hyperlink"/>
                  </w:rPr>
                  <w:t>https://www.20087.com/9/78/CheGuiJiRISC-V-MCUDeQianJing.html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车规级RISC-V MCU是一种基于开源RISC-V指令集架构设计、并通过AEC-Q100可靠性认证的汽车微控制器，用于车身控制、座舱电子、电池管理及辅助驾驶等模块。车规级RISC-V MCU普遍集成多核异构架构、硬件安全模块（HSM）、CAN FD与以太网接口，并支持AUTOSAR软件生态；在供应链安全与定制化需求驱动下，RISC-V凭借指令集开放性吸引多家芯片企业布局。然而，生态成熟度仍落后于ARM Cortex-M系列，尤其在功能安全（ISO 26262 ASIL等级）认证工具链、实时操作系统适配及长期供货保障方面存在短板，制约其在动力总成等高安全域渗透。</w:t>
      </w:r>
      <w:r>
        <w:rPr>
          <w:rFonts w:hint="eastAsia"/>
        </w:rPr>
        <w:br/>
      </w:r>
      <w:r>
        <w:rPr>
          <w:rFonts w:hint="eastAsia"/>
        </w:rPr>
        <w:t>　　未来，车规级RISC-V MCU将向高功能安全等级、软硬协同优化与垂直整合生态加速演进。支持ASIL-D级别的锁步核、故障注入测试机制及形式化验证流程将成为高端车型准入门槛。芯片厂商将联合Tier 1与整车厂共建RISC-V汽车软件中间件与参考设计平台，缩短开发周期。在地缘政治与智能汽车差异化竞争背景下，具备AI加速单元与OTA安全更新能力的RISC-V MCU将赋能域控制器与中央计算架构。此外，随着RISC-V国际基金会汽车工作组推进标准化，该架构有望从边缘控制节点逐步扩展至核心车载计算平台，重塑汽车芯片供应链格局。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9f12b509428c" w:history="1">
        <w:r>
          <w:rPr>
            <w:rStyle w:val="Hyperlink"/>
          </w:rPr>
          <w:t>2026-2032年中国车规级RISC-V MCU市场现状与发展前景报告</w:t>
        </w:r>
      </w:hyperlink>
      <w:r>
        <w:rPr>
          <w:rFonts w:hint="eastAsia"/>
        </w:rPr>
        <w:t>》基于详实数据，从市场规模、需求变化及价格动态等维度，全面解析了车规级RISC-V MCU行业的现状与发展趋势，并对车规级RISC-V MCU产业链各环节进行了系统性探讨。报告科学预测了车规级RISC-V MCU行业未来发展方向，重点分析了车规级RISC-V MCU技术现状及创新路径，同时聚焦车规级RISC-V MCU重点企业的经营表现，评估了市场竞争格局、品牌影响力及市场集中度。通过对细分市场的深入研究及SWOT分析，报告揭示了车规级RISC-V MCU行业面临的机遇与风险，为投资者、企业决策者及研究机构提供了有力的市场参考与决策支持，助力把握行业动态，优化战略布局，实现可持续发展。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车规级RISC-V MCU行业概述</w:t>
      </w:r>
      <w:r>
        <w:rPr>
          <w:rFonts w:hint="eastAsia"/>
        </w:rPr>
        <w:br/>
      </w:r>
      <w:r>
        <w:rPr>
          <w:rFonts w:hint="eastAsia"/>
        </w:rPr>
        <w:t>　　第一节 车规级RISC-V MCU定义与分类</w:t>
      </w:r>
      <w:r>
        <w:rPr>
          <w:rFonts w:hint="eastAsia"/>
        </w:rPr>
        <w:br/>
      </w:r>
      <w:r>
        <w:rPr>
          <w:rFonts w:hint="eastAsia"/>
        </w:rPr>
        <w:t>　　第二节 车规级RISC-V MCU应用领域</w:t>
      </w:r>
      <w:r>
        <w:rPr>
          <w:rFonts w:hint="eastAsia"/>
        </w:rPr>
        <w:br/>
      </w:r>
      <w:r>
        <w:rPr>
          <w:rFonts w:hint="eastAsia"/>
        </w:rPr>
        <w:t>　　第三节 车规级RISC-V MCU行业经济指标分析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MCU行业赢利性评估</w:t>
      </w:r>
      <w:r>
        <w:rPr>
          <w:rFonts w:hint="eastAsia"/>
        </w:rPr>
        <w:br/>
      </w:r>
      <w:r>
        <w:rPr>
          <w:rFonts w:hint="eastAsia"/>
        </w:rPr>
        <w:t>　　　　二、车规级RISC-V MCU行业成长速度分析</w:t>
      </w:r>
      <w:r>
        <w:rPr>
          <w:rFonts w:hint="eastAsia"/>
        </w:rPr>
        <w:br/>
      </w:r>
      <w:r>
        <w:rPr>
          <w:rFonts w:hint="eastAsia"/>
        </w:rPr>
        <w:t>　　　　三、车规级RISC-V MCU附加值提升空间探讨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四、车规级RISC-V MCU行业进入壁垒分析</w:t>
      </w:r>
      <w:r>
        <w:rPr>
          <w:rFonts w:hint="eastAsia"/>
        </w:rPr>
        <w:br/>
      </w:r>
      <w:r>
        <w:rPr>
          <w:rFonts w:hint="eastAsia"/>
        </w:rPr>
        <w:t>　　　　五、车规级RISC-V MCU行业风险性评估</w:t>
      </w:r>
      <w:r>
        <w:rPr>
          <w:rFonts w:hint="eastAsia"/>
        </w:rPr>
        <w:br/>
      </w:r>
      <w:r>
        <w:rPr>
          <w:rFonts w:hint="eastAsia"/>
        </w:rPr>
        <w:t>　　　　六、车规级RISC-V MCU行业周期性分析</w:t>
      </w:r>
      <w:r>
        <w:rPr>
          <w:rFonts w:hint="eastAsia"/>
        </w:rPr>
        <w:br/>
      </w:r>
      <w:r>
        <w:rPr>
          <w:rFonts w:hint="eastAsia"/>
        </w:rPr>
        <w:t>　　　　七、车规级RISC-V MCU行业竞争程度指标</w:t>
      </w:r>
      <w:r>
        <w:rPr>
          <w:rFonts w:hint="eastAsia"/>
        </w:rPr>
        <w:br/>
      </w:r>
      <w:r>
        <w:rPr>
          <w:rFonts w:hint="eastAsia"/>
        </w:rPr>
        <w:t>　　　　八、车规级RISC-V MCU行业成熟度综合分析</w:t>
      </w:r>
      <w:r>
        <w:rPr>
          <w:rFonts w:hint="eastAsia"/>
        </w:rPr>
        <w:br/>
      </w:r>
      <w:r>
        <w:rPr>
          <w:rFonts w:hint="eastAsia"/>
        </w:rPr>
        <w:t>　　第四节 车规级RISC-V MCU产业链及经营模式分析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三、车规级RISC-V MCU销售模式与渠道策略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全球车规级RISC-V MCU市场发展分析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2025-2026年全球车规级RISC-V MCU行业发展分析</w:t>
      </w:r>
      <w:r>
        <w:rPr>
          <w:rFonts w:hint="eastAsia"/>
        </w:rPr>
        <w:br/>
      </w:r>
      <w:r>
        <w:rPr>
          <w:rFonts w:hint="eastAsia"/>
        </w:rPr>
        <w:t>　　　　一、全球车规级RISC-V MCU行业市场规模与趋势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二、全球车规级RISC-V MCU行业发展特点</w:t>
      </w:r>
      <w:r>
        <w:rPr>
          <w:rFonts w:hint="eastAsia"/>
        </w:rPr>
        <w:br/>
      </w:r>
      <w:r>
        <w:rPr>
          <w:rFonts w:hint="eastAsia"/>
        </w:rPr>
        <w:t>　　　　三、全球车规级RISC-V MCU行业竞争格局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主要国家与地区车规级RISC-V MCU市场分析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2026-2032年全球车规级RISC-V MCU行业发展趋势与前景预测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一、车规级RISC-V MCU行业发展趋势</w:t>
      </w:r>
      <w:r>
        <w:rPr>
          <w:rFonts w:hint="eastAsia"/>
        </w:rPr>
        <w:br/>
      </w:r>
      <w:r>
        <w:rPr>
          <w:rFonts w:hint="eastAsia"/>
        </w:rPr>
        <w:t>　　　　二、车规级RISC-V 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中国车规级RISC-V MCU行业市场分析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2025-2026年车规级RISC-V MCU产能与投资动态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一、国内车规级RISC-V MCU产能现状与利用效率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二、车规级RISC-V MCU产能扩张与投资动态分析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2026-2032年车规级RISC-V MCU行业产量统计与趋势预测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一、2020-2025年车规级RISC-V MCU行业产量与增长趋势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1、2020-2025年车规级RISC-V MCU产量及增长趋势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2、2020-2025年车规级RISC-V MCU细分产品产量及份额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二、车规级RISC-V MCU产量影响因素分析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MCU产量预测</w:t>
      </w:r>
      <w:r>
        <w:rPr>
          <w:rFonts w:hint="eastAsia"/>
        </w:rPr>
        <w:br/>
      </w:r>
      <w:r>
        <w:rPr>
          <w:rFonts w:hint="eastAsia"/>
        </w:rPr>
        <w:t>　　第三节 2026-2032年车规级RISC-V MCU市场需求与销售分析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一、2025-2026年车规级RISC-V MCU行业需求现状</w:t>
      </w:r>
      <w:r>
        <w:rPr>
          <w:rFonts w:hint="eastAsia"/>
        </w:rPr>
        <w:br/>
      </w:r>
      <w:r>
        <w:rPr>
          <w:rFonts w:hint="eastAsia"/>
        </w:rPr>
        <w:t>　　　　二、车规级RISC-V MCU客户群体与需求特点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三、2020-2025年车规级RISC-V MCU行业销售规模分析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四、2026-2032年车规级RISC-V MCU市场增长潜力与规模预测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2025-2026年车规级RISC-V 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车规级RISC-V 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国内外车规级RISC-V MCU行业技术差距分析及差距形成的主要原因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车规级RISC-V 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提升车规级RISC-V 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中国车规级RISC-V MCU细分市场分析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一、2025-2026年车规级RISC-V MCU主要细分产品市场现状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车规级RISC-V MCU价格机制与竞争策略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一、2020-2025年车规级RISC-V MCU市场价格走势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车规级RISC-V MCU定价策略与方法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2026-2032年车规级RISC-V MCU价格竞争态势与趋势预测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中国车规级RISC-V MCU行业重点区域市场研究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2025-2026年重点区域车规级RISC-V MCU市场发展概况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二、2020-2025年车规级RISC-V MCU市场需求规模情况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三、2026-2032年车规级RISC-V MCU行业发展潜力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2020-2025年中国车规级RISC-V MCU行业进出口情况分析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车规级RISC-V MCU行业进口规模与来源分析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一、2020-2025年车规级RISC-V MCU进口规模分析</w:t>
      </w:r>
      <w:r>
        <w:rPr>
          <w:rFonts w:hint="eastAsia"/>
        </w:rPr>
        <w:br/>
      </w:r>
      <w:r>
        <w:rPr>
          <w:rFonts w:hint="eastAsia"/>
        </w:rPr>
        <w:t>　　　　二、车规级RISC-V MCU主要进口来源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车规级RISC-V MCU行业出口规模与目的地分析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一、2020-2025年车规级RISC-V MCU出口规模分析</w:t>
      </w:r>
      <w:r>
        <w:rPr>
          <w:rFonts w:hint="eastAsia"/>
        </w:rPr>
        <w:br/>
      </w:r>
      <w:r>
        <w:rPr>
          <w:rFonts w:hint="eastAsia"/>
        </w:rPr>
        <w:t>　　　　二、车规级RISC-V MCU主要出口目的地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2020-2025年中国车规级RISC-V MCU总体规模与财务指标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中国车规级RISC-V MCU行业总体规模分析</w:t>
      </w:r>
      <w:r>
        <w:rPr>
          <w:rFonts w:hint="eastAsia"/>
        </w:rPr>
        <w:br/>
      </w:r>
      <w:r>
        <w:rPr>
          <w:rFonts w:hint="eastAsia"/>
        </w:rPr>
        <w:t>　　　　一、车规级RISC-V MCU企业数量与结构</w:t>
      </w:r>
      <w:r>
        <w:rPr>
          <w:rFonts w:hint="eastAsia"/>
        </w:rPr>
        <w:br/>
      </w:r>
      <w:r>
        <w:rPr>
          <w:rFonts w:hint="eastAsia"/>
        </w:rPr>
        <w:t>　　　　二、车规级RISC-V MCU从业人员规模</w:t>
      </w:r>
      <w:r>
        <w:rPr>
          <w:rFonts w:hint="eastAsia"/>
        </w:rPr>
        <w:br/>
      </w:r>
      <w:r>
        <w:rPr>
          <w:rFonts w:hint="eastAsia"/>
        </w:rPr>
        <w:t>　　　　三、车规级RISC-V MCU行业资产状况</w:t>
      </w:r>
      <w:r>
        <w:rPr>
          <w:rFonts w:hint="eastAsia"/>
        </w:rPr>
        <w:br/>
      </w:r>
      <w:r>
        <w:rPr>
          <w:rFonts w:hint="eastAsia"/>
        </w:rPr>
        <w:t>　　第二节 中国车规级RISC-V MCU行业财务指标总体分析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车规级RISC-V MCU行业重点企业经营状况分析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车规级RISC-V 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车规级RISC-V MCU领先企业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车规级RISC-V MCU标杆企业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车规级RISC-V MCU代表企业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车规级RISC-V MCU龙头企业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车规级RISC-V MCU重点企业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中国车规级RISC-V MCU行业竞争格局分析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车规级RISC-V MCU行业竞争格局总览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2025-2026年车规级RISC-V MCU行业竞争力分析</w:t>
      </w:r>
      <w:r>
        <w:rPr>
          <w:rFonts w:hint="eastAsia"/>
        </w:rPr>
        <w:br/>
      </w:r>
      <w:r>
        <w:rPr>
          <w:rFonts w:hint="eastAsia"/>
        </w:rPr>
        <w:t>　　　　一、车规级RISC-V MCU供应商议价能力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四、车规级RISC-V MCU替代品威胁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2020-2025年车规级RISC-V MCU行业企业并购活动分析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2025-2026年车规级RISC-V MCU行业会展与招投标活动分析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2026年中国车规级RISC-V MCU企业发展策略分析</w:t>
      </w:r>
      <w:r>
        <w:rPr>
          <w:rFonts w:hint="eastAsia"/>
        </w:rPr>
        <w:br/>
      </w:r>
      <w:r>
        <w:rPr>
          <w:rFonts w:hint="eastAsia"/>
        </w:rPr>
        <w:t>　　第一节 车规级RISC-V MCU市场策略分析</w:t>
      </w:r>
      <w:r>
        <w:rPr>
          <w:rFonts w:hint="eastAsia"/>
        </w:rPr>
        <w:br/>
      </w:r>
      <w:r>
        <w:rPr>
          <w:rFonts w:hint="eastAsia"/>
        </w:rPr>
        <w:t>　　　　一、车规级RISC-V MCU市场定位与拓展策略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二、车规级RISC-V MCU市场细分与目标客户</w:t>
      </w:r>
      <w:r>
        <w:rPr>
          <w:rFonts w:hint="eastAsia"/>
        </w:rPr>
        <w:br/>
      </w:r>
      <w:r>
        <w:rPr>
          <w:rFonts w:hint="eastAsia"/>
        </w:rPr>
        <w:t>　　第二节 车规级RISC-V MCU销售策略分析</w:t>
      </w:r>
      <w:r>
        <w:rPr>
          <w:rFonts w:hint="eastAsia"/>
        </w:rPr>
        <w:br/>
      </w:r>
      <w:r>
        <w:rPr>
          <w:rFonts w:hint="eastAsia"/>
        </w:rPr>
        <w:t>　　　　一、车规级RISC-V MCU销售渠道与网络建设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提高车规级RISC-V MCU企业竞争力建议</w:t>
      </w:r>
      <w:r>
        <w:rPr>
          <w:rFonts w:hint="eastAsia"/>
        </w:rPr>
        <w:br/>
      </w:r>
      <w:r>
        <w:rPr>
          <w:rFonts w:hint="eastAsia"/>
        </w:rPr>
        <w:t>　　　　一、车规级RISC-V MCU技术创新与管理优化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车规级RISC-V MCU品牌战略思考</w:t>
      </w:r>
      <w:r>
        <w:rPr>
          <w:rFonts w:hint="eastAsia"/>
        </w:rPr>
        <w:br/>
      </w:r>
      <w:r>
        <w:rPr>
          <w:rFonts w:hint="eastAsia"/>
        </w:rPr>
        <w:t>　　　　一、车规级RISC-V MCU品牌建设与维护</w:t>
      </w:r>
      <w:r>
        <w:rPr>
          <w:rFonts w:hint="eastAsia"/>
        </w:rPr>
        <w:br/>
      </w:r>
      <w:r>
        <w:rPr>
          <w:rFonts w:hint="eastAsia"/>
        </w:rPr>
        <w:t>　　　　二、车规级RISC-V MCU品牌影响力与市场竞争力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中国车规级RISC-V MCU行业风险与对策</w:t>
      </w:r>
      <w:r>
        <w:rPr>
          <w:rFonts w:hint="eastAsia"/>
        </w:rPr>
        <w:br/>
      </w:r>
      <w:r>
        <w:rPr>
          <w:rFonts w:hint="eastAsia"/>
        </w:rPr>
        <w:t>　　第一节 车规级RISC-V MCU行业SWOT分析</w:t>
      </w:r>
      <w:r>
        <w:rPr>
          <w:rFonts w:hint="eastAsia"/>
        </w:rPr>
        <w:br/>
      </w:r>
      <w:r>
        <w:rPr>
          <w:rFonts w:hint="eastAsia"/>
        </w:rPr>
        <w:t>　　　　一、车规级RISC-V MCU行业优势分析</w:t>
      </w:r>
      <w:r>
        <w:rPr>
          <w:rFonts w:hint="eastAsia"/>
        </w:rPr>
        <w:br/>
      </w:r>
      <w:r>
        <w:rPr>
          <w:rFonts w:hint="eastAsia"/>
        </w:rPr>
        <w:t>　　　　二、车规级RISC-V MCU行业劣势分析</w:t>
      </w:r>
      <w:r>
        <w:rPr>
          <w:rFonts w:hint="eastAsia"/>
        </w:rPr>
        <w:br/>
      </w:r>
      <w:r>
        <w:rPr>
          <w:rFonts w:hint="eastAsia"/>
        </w:rPr>
        <w:t>　　　　三、车规级RISC-V MCU市场机会探索</w:t>
      </w:r>
      <w:r>
        <w:rPr>
          <w:rFonts w:hint="eastAsia"/>
        </w:rPr>
        <w:br/>
      </w:r>
      <w:r>
        <w:rPr>
          <w:rFonts w:hint="eastAsia"/>
        </w:rPr>
        <w:t>　　　　四、车规级RISC-V MCU市场威胁评估</w:t>
      </w:r>
      <w:r>
        <w:rPr>
          <w:rFonts w:hint="eastAsia"/>
        </w:rPr>
        <w:br/>
      </w:r>
      <w:r>
        <w:rPr>
          <w:rFonts w:hint="eastAsia"/>
        </w:rPr>
        <w:t>　　第二节 车规级RISC-V MCU行业风险及对策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2026-2032年中国车规级RISC-V MCU行业前景与发展趋势</w:t>
      </w:r>
      <w:r>
        <w:rPr>
          <w:rFonts w:hint="eastAsia"/>
        </w:rPr>
        <w:br/>
      </w:r>
      <w:r>
        <w:rPr>
          <w:rFonts w:hint="eastAsia"/>
        </w:rPr>
        <w:t>　　第一节 车规级RISC-V MCU行业发展环境分析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2026-2032年车规级RISC-V MCU行业发展趋势与方向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一、车规级RISC-V MCU行业发展方向预测</w:t>
      </w:r>
      <w:r>
        <w:rPr>
          <w:rFonts w:hint="eastAsia"/>
        </w:rPr>
        <w:br/>
      </w:r>
      <w:r>
        <w:rPr>
          <w:rFonts w:hint="eastAsia"/>
        </w:rPr>
        <w:t>　　　　二、车规级RISC-V MCU发展趋势分析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2026-2032年车规级RISC-V MCU行业发展潜力与机遇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一、车规级RISC-V MCU市场发展潜力评估</w:t>
      </w:r>
      <w:r>
        <w:rPr>
          <w:rFonts w:hint="eastAsia"/>
        </w:rPr>
        <w:br/>
      </w:r>
      <w:r>
        <w:rPr>
          <w:rFonts w:hint="eastAsia"/>
        </w:rPr>
        <w:t>　　　　二、车规级RISC-V MCU新兴市场与机遇探索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车规级RISC-V MCU行业研究结论与建议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[中:智林:]车规级RISC-V MCU行业发展建议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车规级RISC-V MCU图片</w:t>
      </w:r>
      <w:r>
        <w:rPr>
          <w:rFonts w:hint="eastAsia"/>
        </w:rPr>
        <w:br/>
      </w:r>
      <w:r>
        <w:rPr>
          <w:rFonts w:hint="eastAsia"/>
        </w:rPr>
        <w:t>　　图表 车规级RISC-V MCU种类 分类</w:t>
      </w:r>
      <w:r>
        <w:rPr>
          <w:rFonts w:hint="eastAsia"/>
        </w:rPr>
        <w:br/>
      </w:r>
      <w:r>
        <w:rPr>
          <w:rFonts w:hint="eastAsia"/>
        </w:rPr>
        <w:t>　　图表 车规级RISC-V MCU用途 应用</w:t>
      </w:r>
      <w:r>
        <w:rPr>
          <w:rFonts w:hint="eastAsia"/>
        </w:rPr>
        <w:br/>
      </w:r>
      <w:r>
        <w:rPr>
          <w:rFonts w:hint="eastAsia"/>
        </w:rPr>
        <w:t>　　图表 车规级RISC-V MCU主要特点</w:t>
      </w:r>
      <w:r>
        <w:rPr>
          <w:rFonts w:hint="eastAsia"/>
        </w:rPr>
        <w:br/>
      </w:r>
      <w:r>
        <w:rPr>
          <w:rFonts w:hint="eastAsia"/>
        </w:rPr>
        <w:t>　　图表 车规级RISC-V MCU产业链分析</w:t>
      </w:r>
      <w:r>
        <w:rPr>
          <w:rFonts w:hint="eastAsia"/>
        </w:rPr>
        <w:br/>
      </w:r>
      <w:r>
        <w:rPr>
          <w:rFonts w:hint="eastAsia"/>
        </w:rPr>
        <w:t>　　图表 车规级RISC-V MCU政策分析</w:t>
      </w:r>
      <w:r>
        <w:rPr>
          <w:rFonts w:hint="eastAsia"/>
        </w:rPr>
        <w:br/>
      </w:r>
      <w:r>
        <w:rPr>
          <w:rFonts w:hint="eastAsia"/>
        </w:rPr>
        <w:t>　　图表 车规级RISC-V MCU技术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2020-2025年车规级RISC-V MCU行业市场容量分析</w:t>
      </w:r>
      <w:r>
        <w:rPr>
          <w:rFonts w:hint="eastAsia"/>
        </w:rPr>
        <w:br/>
      </w:r>
      <w:r>
        <w:rPr>
          <w:rFonts w:hint="eastAsia"/>
        </w:rPr>
        <w:t>　　图表 车规级RISC-V MCU生产现状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MCU行业产量及增长趋势</w:t>
      </w:r>
      <w:r>
        <w:rPr>
          <w:rFonts w:hint="eastAsia"/>
        </w:rPr>
        <w:br/>
      </w:r>
      <w:r>
        <w:rPr>
          <w:rFonts w:hint="eastAsia"/>
        </w:rPr>
        <w:t>　　图表 车规级RISC-V MCU行业动态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2026年中国车规级RISC-V MCU行业需求领域分布格局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2020-2025年中国车规级RISC-V MCU价格走势</w:t>
      </w:r>
      <w:r>
        <w:rPr>
          <w:rFonts w:hint="eastAsia"/>
        </w:rPr>
        <w:br/>
      </w:r>
      <w:r>
        <w:rPr>
          <w:rFonts w:hint="eastAsia"/>
        </w:rPr>
        <w:t>　　图表 2026年车规级RISC-V MCU成本和利润分析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**地区车规级RISC-V 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**地区车规级RISC-V MCU行业市场需求情况</w:t>
      </w:r>
      <w:r>
        <w:rPr>
          <w:rFonts w:hint="eastAsia"/>
        </w:rPr>
        <w:br/>
      </w:r>
      <w:r>
        <w:rPr>
          <w:rFonts w:hint="eastAsia"/>
        </w:rPr>
        <w:t>　　图表 车规级RISC-V MCU品牌</w:t>
      </w:r>
      <w:r>
        <w:rPr>
          <w:rFonts w:hint="eastAsia"/>
        </w:rPr>
        <w:br/>
      </w:r>
      <w:r>
        <w:rPr>
          <w:rFonts w:hint="eastAsia"/>
        </w:rPr>
        <w:t>　　图表 车规级RISC-V MCU企业（一）概况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MCU企业（一）经营分析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车规级RISC-V MCU上游现状</w:t>
      </w:r>
      <w:r>
        <w:rPr>
          <w:rFonts w:hint="eastAsia"/>
        </w:rPr>
        <w:br/>
      </w:r>
      <w:r>
        <w:rPr>
          <w:rFonts w:hint="eastAsia"/>
        </w:rPr>
        <w:t>　　图表 车规级RISC-V MCU下游调研</w:t>
      </w:r>
      <w:r>
        <w:rPr>
          <w:rFonts w:hint="eastAsia"/>
        </w:rPr>
        <w:br/>
      </w:r>
      <w:r>
        <w:rPr>
          <w:rFonts w:hint="eastAsia"/>
        </w:rPr>
        <w:t>　　图表 车规级RISC-V MCU企业（二）概况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MCU企业（二）经营分析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MCU企业（三）概况</w:t>
      </w:r>
      <w:r>
        <w:rPr>
          <w:rFonts w:hint="eastAsia"/>
        </w:rPr>
        <w:br/>
      </w:r>
      <w:r>
        <w:rPr>
          <w:rFonts w:hint="eastAsia"/>
        </w:rPr>
        <w:t>　　图表 企业车规级RISC-V MCU型号 规格</w:t>
      </w:r>
      <w:r>
        <w:rPr>
          <w:rFonts w:hint="eastAsia"/>
        </w:rPr>
        <w:br/>
      </w:r>
      <w:r>
        <w:rPr>
          <w:rFonts w:hint="eastAsia"/>
        </w:rPr>
        <w:t>　　图表 车规级RISC-V MCU企业（三）经营分析</w:t>
      </w:r>
      <w:r>
        <w:rPr>
          <w:rFonts w:hint="eastAsia"/>
        </w:rPr>
        <w:br/>
      </w:r>
      <w:r>
        <w:rPr>
          <w:rFonts w:hint="eastAsia"/>
        </w:rPr>
        <w:t>　　图表 车规级RISC-V MCU企业（三）盈利能力情况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车规级RISC-V MCU企业（三）成长能力情况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车规级RISC-V MCU优势</w:t>
      </w:r>
      <w:r>
        <w:rPr>
          <w:rFonts w:hint="eastAsia"/>
        </w:rPr>
        <w:br/>
      </w:r>
      <w:r>
        <w:rPr>
          <w:rFonts w:hint="eastAsia"/>
        </w:rPr>
        <w:t>　　图表 车规级RISC-V MCU劣势</w:t>
      </w:r>
      <w:r>
        <w:rPr>
          <w:rFonts w:hint="eastAsia"/>
        </w:rPr>
        <w:br/>
      </w:r>
      <w:r>
        <w:rPr>
          <w:rFonts w:hint="eastAsia"/>
        </w:rPr>
        <w:t>　　图表 车规级RISC-V MCU机会</w:t>
      </w:r>
      <w:r>
        <w:rPr>
          <w:rFonts w:hint="eastAsia"/>
        </w:rPr>
        <w:br/>
      </w:r>
      <w:r>
        <w:rPr>
          <w:rFonts w:hint="eastAsia"/>
        </w:rPr>
        <w:t>　　图表 车规级RISC-V MCU威胁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2026-2032年中国车规级RISC-V MCU行业发展趋势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9f12b509428c" w:history="1">
        <w:r>
          <w:rPr>
            <w:rStyle w:val="Hyperlink"/>
          </w:rPr>
          <w:t>2026-2032年中国车规级RISC-V MCU市场现状与发展前景报告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9f12b509428c" w:history="1">
        <w:r>
          <w:rPr>
            <w:rStyle w:val="Hyperlink"/>
          </w:rPr>
          <w:t>https://www.20087.com/9/78/CheGuiJiRISC-V-MCUDeQianJing.html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热点：国内车规级mcu芯片厂家、车规级芯片、车机mcu是什么版本、车规级芯片排名、车规级汽车芯片mcu、车规级芯片和普通芯片的区别、汽车上mcu是什么、车规级和工业级的区别、汽车mcu升级是什么意思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c980656142db" w:history="1">
      <w:r>
        <w:rPr>
          <w:rStyle w:val="Hyperlink"/>
        </w:rPr>
        <w:t>2026-2032年中国车规级RISC-V MCU市场现状与发展前景报告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eGuiJiRISC-V-MCUDeQianJing.html" TargetMode="External" Id="R538e9f12b50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eGuiJiRISC-V-MCUDeQianJing.html" TargetMode="External" Id="R9ecfc9806561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2025-11-20T08:08:19Z</dcterms:created>
  <dcterms:modified xsi:type="dcterms:W3CDTF">2025-11-20T09:08:19Z</dcterms:modified>
  <dc:subject>2026-2032年中国车规级RISC-V MCU市场现状与发展前景报告</dc:subject>
  <dc:title>2026-2032年中国车规级RISC-V MCU市场现状与发展前景报告</dc:title>
  <cp:keywords>2026-2032年中国车规级RISC-V MCU市场现状与发展前景报告</cp:keywords>
  <dc:description>2026-2032年中国车规级RISC-V MCU市场现状与发展前景报告</dc:description>
</cp:coreProperties>
</file>