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008b41e474e65" w:history="1">
              <w:r>
                <w:rPr>
                  <w:rStyle w:val="Hyperlink"/>
                </w:rPr>
                <w:t>2026-2032年全球与中国逆变器行业研究及前景趋势分析报告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008b41e474e65" w:history="1">
              <w:r>
                <w:rPr>
                  <w:rStyle w:val="Hyperlink"/>
                </w:rPr>
                <w:t>2026-2032年全球与中国逆变器行业研究及前景趋势分析报告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008b41e474e65" w:history="1">
                <w:r>
                  <w:rPr>
                    <w:rStyle w:val="Hyperlink"/>
                  </w:rPr>
                  <w:t>https://www.20087.com/9/08/NiBianQiDeFaZhanQianJing.html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是将直流电转换为交流电的核心电力电子设备，广泛应用于光伏系统、储能装置、电动汽车及不间断电源（UPS）。逆变器采用IGBT或碳化硅（SiC）功率器件，强调高转换效率（&gt;98%）、宽输入电压范围、多路MPPT追踪及智能电网支持功能（如低电压穿越、无功补偿）。在可再生能源普及与户用光储一体化趋势下，对逆变器的可靠性、安全性（AFCI电弧检测）及远程运维能力要求显著提升。然而，部分低价机型散热设计不足，高温环境下性能衰减；电磁兼容性（EMC）不达标可能干扰周边电子设备；软件固件更新机制缺失影响长期功能演进。</w:t>
      </w:r>
      <w:r>
        <w:rPr>
          <w:rFonts w:hint="eastAsia"/>
        </w:rPr>
        <w:br/>
      </w:r>
      <w:r>
        <w:rPr>
          <w:rFonts w:hint="eastAsia"/>
        </w:rPr>
        <w:t>　　未来，逆变器将向光储充一体化、AI能效优化与虚拟电厂聚合方向演进。集成DC-DC变换器、电池管理与充电桩控制的多功能能源路由器将简化系统架构；基于机器学习的发电预测算法可动态调整运行策略，提升自发自用率。在电网互动层面，海量分布式逆变器通过通信协议（如SunSpec、IEEE 1547-2018）聚合为虚拟电厂，参与调频与容量市场。材料端，SiC器件普及将推动高频化、小型化设计。随着新型电力系统建设加速，逆变器将从电能转换单元升级为支撑能源民主化、智能调度与碳中和目标的关键数字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008b41e474e65" w:history="1">
        <w:r>
          <w:rPr>
            <w:rStyle w:val="Hyperlink"/>
          </w:rPr>
          <w:t>2026-2032年全球与中国逆变器行业研究及前景趋势分析报告</w:t>
        </w:r>
      </w:hyperlink>
      <w:r>
        <w:rPr>
          <w:rFonts w:hint="eastAsia"/>
        </w:rPr>
        <w:t>》系统分析了逆变器行业的市场需求、市场规模及价格动态，全面梳理了逆变器产业链结构，并对逆变器细分市场进行了深入探究。报告基于详实数据，科学预测了逆变器市场前景与发展趋势，重点剖析了品牌竞争格局、市场集中度及重点企业的市场地位。通过SWOT分析，报告识别了行业面临的机遇与风险，并提出了针对性发展策略与建议，为逆变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低压逆变器</w:t>
      </w:r>
      <w:r>
        <w:rPr>
          <w:rFonts w:hint="eastAsia"/>
        </w:rPr>
        <w:br/>
      </w:r>
      <w:r>
        <w:rPr>
          <w:rFonts w:hint="eastAsia"/>
        </w:rPr>
        <w:t>　　　　1.3.3 中压逆变器</w:t>
      </w:r>
      <w:r>
        <w:rPr>
          <w:rFonts w:hint="eastAsia"/>
        </w:rPr>
        <w:br/>
      </w:r>
      <w:r>
        <w:rPr>
          <w:rFonts w:hint="eastAsia"/>
        </w:rPr>
        <w:t>　　　　1.3.4 高压逆变器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石油和天然气行业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电力能源行业</w:t>
      </w:r>
      <w:r>
        <w:rPr>
          <w:rFonts w:hint="eastAsia"/>
        </w:rPr>
        <w:br/>
      </w:r>
      <w:r>
        <w:rPr>
          <w:rFonts w:hint="eastAsia"/>
        </w:rPr>
        <w:t>　　　　1.4.5 矿业</w:t>
      </w:r>
      <w:r>
        <w:rPr>
          <w:rFonts w:hint="eastAsia"/>
        </w:rPr>
        <w:br/>
      </w:r>
      <w:r>
        <w:rPr>
          <w:rFonts w:hint="eastAsia"/>
        </w:rPr>
        <w:t>　　　　1.4.6 水泥行业</w:t>
      </w:r>
      <w:r>
        <w:rPr>
          <w:rFonts w:hint="eastAsia"/>
        </w:rPr>
        <w:br/>
      </w:r>
      <w:r>
        <w:rPr>
          <w:rFonts w:hint="eastAsia"/>
        </w:rPr>
        <w:t>　　　　1.4.7 冶金行业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逆变器有利因素</w:t>
      </w:r>
      <w:r>
        <w:rPr>
          <w:rFonts w:hint="eastAsia"/>
        </w:rPr>
        <w:br/>
      </w:r>
      <w:r>
        <w:rPr>
          <w:rFonts w:hint="eastAsia"/>
        </w:rPr>
        <w:t>　　　　1.5.3 .2 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全球主要厂商逆变器产品类型及应用</w:t>
      </w:r>
      <w:r>
        <w:rPr>
          <w:rFonts w:hint="eastAsia"/>
        </w:rPr>
        <w:br/>
      </w:r>
      <w:r>
        <w:rPr>
          <w:rFonts w:hint="eastAsia"/>
        </w:rPr>
        <w:t>　　2.9 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全球逆变器总体规模分析</w:t>
      </w:r>
      <w:r>
        <w:rPr>
          <w:rFonts w:hint="eastAsia"/>
        </w:rPr>
        <w:br/>
      </w:r>
      <w:r>
        <w:rPr>
          <w:rFonts w:hint="eastAsia"/>
        </w:rPr>
        <w:t>　　3.1 全球逆变器供需现状及预测（2021-2032）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不同应用逆变器分析</w:t>
      </w:r>
      <w:r>
        <w:rPr>
          <w:rFonts w:hint="eastAsia"/>
        </w:rPr>
        <w:br/>
      </w:r>
      <w:r>
        <w:rPr>
          <w:rFonts w:hint="eastAsia"/>
        </w:rPr>
        <w:t>　　7.1 全球不同应用逆变器销量（2021-2032）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逆变器行业发展趋势</w:t>
      </w:r>
      <w:r>
        <w:rPr>
          <w:rFonts w:hint="eastAsia"/>
        </w:rPr>
        <w:br/>
      </w:r>
      <w:r>
        <w:rPr>
          <w:rFonts w:hint="eastAsia"/>
        </w:rPr>
        <w:t>　　8.2 逆变器行业主要驱动因素</w:t>
      </w:r>
      <w:r>
        <w:rPr>
          <w:rFonts w:hint="eastAsia"/>
        </w:rPr>
        <w:br/>
      </w:r>
      <w:r>
        <w:rPr>
          <w:rFonts w:hint="eastAsia"/>
        </w:rPr>
        <w:t>　　8.3 逆变器中国企业SWOT分析</w:t>
      </w:r>
      <w:r>
        <w:rPr>
          <w:rFonts w:hint="eastAsia"/>
        </w:rPr>
        <w:br/>
      </w:r>
      <w:r>
        <w:rPr>
          <w:rFonts w:hint="eastAsia"/>
        </w:rPr>
        <w:t>　　8.4 中国逆变器行业政策环境分析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逆变器行业采购模式</w:t>
      </w:r>
      <w:r>
        <w:rPr>
          <w:rFonts w:hint="eastAsia"/>
        </w:rPr>
        <w:br/>
      </w:r>
      <w:r>
        <w:rPr>
          <w:rFonts w:hint="eastAsia"/>
        </w:rPr>
        <w:t>　　9.3 逆变器行业生产模式</w:t>
      </w:r>
      <w:r>
        <w:rPr>
          <w:rFonts w:hint="eastAsia"/>
        </w:rPr>
        <w:br/>
      </w:r>
      <w:r>
        <w:rPr>
          <w:rFonts w:hint="eastAsia"/>
        </w:rPr>
        <w:t>　　9.4 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进入逆变器行业壁垒</w:t>
      </w:r>
      <w:r>
        <w:rPr>
          <w:rFonts w:hint="eastAsia"/>
        </w:rPr>
        <w:br/>
      </w:r>
      <w:r>
        <w:rPr>
          <w:rFonts w:hint="eastAsia"/>
        </w:rPr>
        <w:t>　　表 7： 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2025年逆变器主要企业在国际市场排名（按销量）&amp;（千件）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全球市场主要企业逆变器销售价格（2023-2026）&amp;（元/件）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2025年逆变器主要企业在中国市场排名（按销量）&amp;（千件）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全球主要地区逆变器产量增速（CAGR）：（2021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全球主要地区逆变器产量（2021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全球主要地区逆变器产量（2021-2026）&amp;（千件）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全球主要地区逆变器产量（2027-2032）&amp;（千件）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中国市场逆变器产量、销量、进出口（2021-2026）&amp;（千件）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中国市场逆变器产量、销量、进出口预测（2027-2032）&amp;（千件）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全球主要地区逆变器销量（千件）：2021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全球主要地区逆变器销量（2027-2032）&amp;（千件）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逆变器行业发展趋势</w:t>
      </w:r>
      <w:r>
        <w:rPr>
          <w:rFonts w:hint="eastAsia"/>
        </w:rPr>
        <w:br/>
      </w:r>
      <w:r>
        <w:rPr>
          <w:rFonts w:hint="eastAsia"/>
        </w:rPr>
        <w:t>　　表 171： 逆变器行业主要驱动因素</w:t>
      </w:r>
      <w:r>
        <w:rPr>
          <w:rFonts w:hint="eastAsia"/>
        </w:rPr>
        <w:br/>
      </w:r>
      <w:r>
        <w:rPr>
          <w:rFonts w:hint="eastAsia"/>
        </w:rPr>
        <w:t>　　表 172： 逆变器行业供应链分析</w:t>
      </w:r>
      <w:r>
        <w:rPr>
          <w:rFonts w:hint="eastAsia"/>
        </w:rPr>
        <w:br/>
      </w:r>
      <w:r>
        <w:rPr>
          <w:rFonts w:hint="eastAsia"/>
        </w:rPr>
        <w:t>　　表 173： 逆变器上游原料供应商</w:t>
      </w:r>
      <w:r>
        <w:rPr>
          <w:rFonts w:hint="eastAsia"/>
        </w:rPr>
        <w:br/>
      </w:r>
      <w:r>
        <w:rPr>
          <w:rFonts w:hint="eastAsia"/>
        </w:rPr>
        <w:t>　　表 174： 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逆变器典型经销商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低压逆变器产品图片</w:t>
      </w:r>
      <w:r>
        <w:rPr>
          <w:rFonts w:hint="eastAsia"/>
        </w:rPr>
        <w:br/>
      </w:r>
      <w:r>
        <w:rPr>
          <w:rFonts w:hint="eastAsia"/>
        </w:rPr>
        <w:t>　　图 5： 中压逆变器产品图片</w:t>
      </w:r>
      <w:r>
        <w:rPr>
          <w:rFonts w:hint="eastAsia"/>
        </w:rPr>
        <w:br/>
      </w:r>
      <w:r>
        <w:rPr>
          <w:rFonts w:hint="eastAsia"/>
        </w:rPr>
        <w:t>　　图 6： 高压逆变器产品图片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全球不同应用逆变器市场份额2025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电力能源行业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水泥行业</w:t>
      </w:r>
      <w:r>
        <w:rPr>
          <w:rFonts w:hint="eastAsia"/>
        </w:rPr>
        <w:br/>
      </w:r>
      <w:r>
        <w:rPr>
          <w:rFonts w:hint="eastAsia"/>
        </w:rPr>
        <w:t>　　图 14： 冶金行业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2025年全球前五大生产商逆变器市场份额</w:t>
      </w:r>
      <w:r>
        <w:rPr>
          <w:rFonts w:hint="eastAsia"/>
        </w:rPr>
        <w:br/>
      </w:r>
      <w:r>
        <w:rPr>
          <w:rFonts w:hint="eastAsia"/>
        </w:rPr>
        <w:t>　　图 17： 2025年全球逆变器第一梯队、第二梯队和第三梯队厂商及市场份额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全球逆变器产量、需求量及发展趋势（2021-2032）&amp;（千件）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全球市场逆变器价格趋势（2021-2032）&amp;（元/件）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逆变器中国企业SWOT分析</w:t>
      </w:r>
      <w:r>
        <w:rPr>
          <w:rFonts w:hint="eastAsia"/>
        </w:rPr>
        <w:br/>
      </w:r>
      <w:r>
        <w:rPr>
          <w:rFonts w:hint="eastAsia"/>
        </w:rPr>
        <w:t>　　图 48： 逆变器产业链</w:t>
      </w:r>
      <w:r>
        <w:rPr>
          <w:rFonts w:hint="eastAsia"/>
        </w:rPr>
        <w:br/>
      </w:r>
      <w:r>
        <w:rPr>
          <w:rFonts w:hint="eastAsia"/>
        </w:rPr>
        <w:t>　　图 49： 逆变器行业采购模式分析</w:t>
      </w:r>
      <w:r>
        <w:rPr>
          <w:rFonts w:hint="eastAsia"/>
        </w:rPr>
        <w:br/>
      </w:r>
      <w:r>
        <w:rPr>
          <w:rFonts w:hint="eastAsia"/>
        </w:rPr>
        <w:t>　　图 50： 逆变器行业生产模式</w:t>
      </w:r>
      <w:r>
        <w:rPr>
          <w:rFonts w:hint="eastAsia"/>
        </w:rPr>
        <w:br/>
      </w:r>
      <w:r>
        <w:rPr>
          <w:rFonts w:hint="eastAsia"/>
        </w:rPr>
        <w:t>　　图 51： 逆变器行业销售模式分析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008b41e474e65" w:history="1">
        <w:r>
          <w:rPr>
            <w:rStyle w:val="Hyperlink"/>
          </w:rPr>
          <w:t>2026-2032年全球与中国逆变器行业研究及前景趋势分析报告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008b41e474e65" w:history="1">
        <w:r>
          <w:rPr>
            <w:rStyle w:val="Hyperlink"/>
          </w:rPr>
          <w:t>https://www.20087.com/9/08/NiBianQiDeFaZhanQianJing.html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76f0b58474c34" w:history="1">
      <w:r>
        <w:rPr>
          <w:rStyle w:val="Hyperlink"/>
        </w:rPr>
        <w:t>2026-2032年全球与中国逆变器行业研究及前景趋势分析报告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iBianQiDeFaZhanQianJing.html" TargetMode="External" Id="Rb67008b41e47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iBianQiDeFaZhanQianJing.html" TargetMode="External" Id="Rd6376f0b5847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2026-01-01T00:11:27Z</dcterms:created>
  <dcterms:modified xsi:type="dcterms:W3CDTF">2026-01-01T01:11:27Z</dcterms:modified>
  <dc:subject>2026-2032年全球与中国逆变器行业研究及前景趋势分析报告</dc:subject>
  <dc:title>2026-2032年全球与中国逆变器行业研究及前景趋势分析报告</dc:title>
  <cp:keywords>2026-2032年全球与中国逆变器行业研究及前景趋势分析报告</cp:keywords>
  <dc:description>2026-2032年全球与中国逆变器行业研究及前景趋势分析报告</dc:description>
</cp:coreProperties>
</file>