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3fac7d59b4de9" w:history="1">
              <w:r>
                <w:rPr>
                  <w:rStyle w:val="Hyperlink"/>
                </w:rPr>
                <w:t>2025-2031年全球与中国高频感应加热设备行业市场分析及前景趋势报告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3fac7d59b4de9" w:history="1">
              <w:r>
                <w:rPr>
                  <w:rStyle w:val="Hyperlink"/>
                </w:rPr>
                <w:t>2025-2031年全球与中国高频感应加热设备行业市场分析及前景趋势报告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3fac7d59b4de9" w:history="1">
                <w:r>
                  <w:rPr>
                    <w:rStyle w:val="Hyperlink"/>
                  </w:rPr>
                  <w:t>https://www.20087.com/9/18/GaoPinGanYingJiaReSheBeiHangYeFaZhanQianJing.html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感应加热设备凭借其快速升温、精准控温和节能环保等优势，在金属加工、汽车制造、医疗器械等行业得到广泛应用。该类设备利用电磁感应原理产生交变磁场，使置于其中的导体材料内部形成涡流，进而发热达到加热目的。相比传统火焰加热方式，高频感应加热具有更高的能量转换效率和更均匀的温度分布，特别适合局部加热、表面淬火等精细加工任务。随着智能制造概念深入人心，高频感应加热设备逐渐向自动化、智能化方向演进，成为现代化生产线重要的一部分。</w:t>
      </w:r>
      <w:r>
        <w:rPr>
          <w:rFonts w:hint="eastAsia"/>
        </w:rPr>
        <w:br/>
      </w:r>
      <w:r>
        <w:rPr>
          <w:rFonts w:hint="eastAsia"/>
        </w:rPr>
        <w:t>　　现阶段，高频感应加热设备的技术发展方向聚焦于扩大功率范围、增强可靠性以及简化操作界面。一方面，通过改进电源模块和冷却系统，可以支持更大尺寸工件的连续作业；另一方面，借助传感器网络和数据分析算法，实现了设备状态实时监控和预防性维护。此外，绿色环保理念促使企业重视节能减排，如开发低噪声、无污染的新型感应线圈，努力营造和谐的工作环境。展望未来，随着工业4.0时代的到来，高频感应加热设备将进一步融合物联网、大数据等先进技术，为客户提供更加智能高效的解决方案，助力产业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3fac7d59b4de9" w:history="1">
        <w:r>
          <w:rPr>
            <w:rStyle w:val="Hyperlink"/>
          </w:rPr>
          <w:t>2025-2031年全球与中国高频感应加热设备行业市场分析及前景趋势报告</w:t>
        </w:r>
      </w:hyperlink>
      <w:r>
        <w:rPr>
          <w:rFonts w:hint="eastAsia"/>
        </w:rPr>
        <w:t>》深入解析了高频感应加热设备行业的产业链结构，全面剖析了高频感应加热设备市场规模与需求。高频感应加热设备报告详细探讨了高频感应加热设备市场价格、行业现状及市场前景，并对未来高频感应加热设备发展趋势进行了科学预测。同时，高频感应加热设备报告聚焦于重点企业，深入分析了高频感应加热设备行业竞争格局、市场集中度及品牌影响力。此外，高频感应加热设备报告还对高频感应加热设备市场进行了细分，揭示了高频感应加热设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高频感应加热设备市场概述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按照不同产品类型，高频感应加热设备主要可以分为如下几个类别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全球不同产品类型高频感应加热设备销售额增长趋势2020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固定式加热设备</w:t>
      </w:r>
      <w:r>
        <w:rPr>
          <w:rFonts w:hint="eastAsia"/>
        </w:rPr>
        <w:br/>
      </w:r>
      <w:r>
        <w:rPr>
          <w:rFonts w:hint="eastAsia"/>
        </w:rPr>
        <w:t>　　　　1.2.3 便携式加热设备</w:t>
      </w:r>
      <w:r>
        <w:rPr>
          <w:rFonts w:hint="eastAsia"/>
        </w:rPr>
        <w:br/>
      </w:r>
      <w:r>
        <w:rPr>
          <w:rFonts w:hint="eastAsia"/>
        </w:rPr>
        <w:t>　　1.3 从不同应用，高频感应加热设备主要包括如下几个方面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全球不同应用高频感应加热设备销售额增长趋势2020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加热</w:t>
      </w:r>
      <w:r>
        <w:rPr>
          <w:rFonts w:hint="eastAsia"/>
        </w:rPr>
        <w:br/>
      </w:r>
      <w:r>
        <w:rPr>
          <w:rFonts w:hint="eastAsia"/>
        </w:rPr>
        <w:t>　　　　1.3.3 热处理</w:t>
      </w:r>
      <w:r>
        <w:rPr>
          <w:rFonts w:hint="eastAsia"/>
        </w:rPr>
        <w:br/>
      </w:r>
      <w:r>
        <w:rPr>
          <w:rFonts w:hint="eastAsia"/>
        </w:rPr>
        <w:t>　　　　1.3.4 焊接</w:t>
      </w:r>
      <w:r>
        <w:rPr>
          <w:rFonts w:hint="eastAsia"/>
        </w:rPr>
        <w:br/>
      </w:r>
      <w:r>
        <w:rPr>
          <w:rFonts w:hint="eastAsia"/>
        </w:rPr>
        <w:t>　　　　1.3.5 退火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高频感应加热设备行业背景、发展历史、现状及趋势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高频感应加热设备行业目前现状分析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高频感应加热设备发展趋势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全球高频感应加热设备总体规模分析</w:t>
      </w:r>
      <w:r>
        <w:rPr>
          <w:rFonts w:hint="eastAsia"/>
        </w:rPr>
        <w:br/>
      </w:r>
      <w:r>
        <w:rPr>
          <w:rFonts w:hint="eastAsia"/>
        </w:rPr>
        <w:t>　　2.1 全球高频感应加热设备供需现状及预测（2020-2031）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全球高频感应加热设备产能、产量、产能利用率及发展趋势（2020-2031）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全球高频感应加热设备产量、需求量及发展趋势（2020-2031）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全球主要地区高频感应加热设备产量及发展趋势（2020-2031）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全球主要地区高频感应加热设备产量（2020-2025）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全球主要地区高频感应加热设备产量（2026-2031）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全球主要地区高频感应加热设备产量市场份额（2020-2031）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中国高频感应加热设备供需现状及预测（2020-2031）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中国高频感应加热设备产能、产量、产能利用率及发展趋势（2020-2031）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中国高频感应加热设备产量、市场需求量及发展趋势（2020-2031）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全球高频感应加热设备销量及销售额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全球市场高频感应加热设备销售额（2020-2031）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全球市场高频感应加热设备价格趋势（2020-2031）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全球高频感应加热设备主要地区分析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全球主要地区高频感应加热设备市场规模分析：2020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全球主要地区高频感应加热设备销售收入及市场份额（2020-2025年）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全球主要地区高频感应加热设备销售收入预测（2026-2031年）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全球主要地区高频感应加热设备销量分析：2020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全球主要地区高频感应加热设备销量及市场份额（2020-2025年）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全球主要地区高频感应加热设备销量及市场份额预测（2026-2031）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北美市场高频感应加热设备销量、收入及增长率（2020-2031）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欧洲市场高频感应加热设备销量、收入及增长率（2020-2031）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中国市场高频感应加热设备销量、收入及增长率（2020-2031）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日本市场高频感应加热设备销量、收入及增长率（2020-2031）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东南亚市场高频感应加热设备销量、收入及增长率（2020-2031）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印度市场高频感应加热设备销量、收入及增长率（2020-2031）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全球市场主要厂商高频感应加热设备产能市场份额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全球市场主要厂商高频感应加热设备销量（2020-2025）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全球市场主要厂商高频感应加热设备销量（2020-2025）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全球市场主要厂商高频感应加热设备销售收入（2020-2025）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全球市场主要厂商高频感应加热设备销售价格（2020-2025）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2024年全球主要生产商高频感应加热设备收入排名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中国市场主要厂商高频感应加热设备销量（2020-2025）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中国市场主要厂商高频感应加热设备销量（2020-2025）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中国市场主要厂商高频感应加热设备销售收入（2020-2025）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2024年中国主要生产商高频感应加热设备收入排名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中国市场主要厂商高频感应加热设备销售价格（2020-2025）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全球主要厂商高频感应加热设备总部及产地分布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全球主要厂商成立时间及高频感应加热设备商业化日期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全球主要厂商高频感应加热设备产品类型及应用</w:t>
      </w:r>
      <w:r>
        <w:rPr>
          <w:rFonts w:hint="eastAsia"/>
        </w:rPr>
        <w:br/>
      </w:r>
      <w:r>
        <w:rPr>
          <w:rFonts w:hint="eastAsia"/>
        </w:rPr>
        <w:t>　　4.7 高频感应加热设备行业集中度、竞争程度分析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高频感应加热设备行业集中度分析：2024年全球Top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全球高频感应加热设备第一梯队、第二梯队和第三梯队生产商（品牌）及市场份额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不同产品类型高频感应加热设备分析</w:t>
      </w:r>
      <w:r>
        <w:rPr>
          <w:rFonts w:hint="eastAsia"/>
        </w:rPr>
        <w:br/>
      </w:r>
      <w:r>
        <w:rPr>
          <w:rFonts w:hint="eastAsia"/>
        </w:rPr>
        <w:t>　　6.1 全球不同产品类型高频感应加热设备销量（2020-2031）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全球不同产品类型高频感应加热设备销量及市场份额（2020-2025）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全球不同产品类型高频感应加热设备销量预测（2026-2031）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全球不同产品类型高频感应加热设备收入（2020-2031）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全球不同产品类型高频感应加热设备收入及市场份额（2020-2025）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全球不同产品类型高频感应加热设备收入预测（2026-2031）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全球不同产品类型高频感应加热设备价格走势（2020-2031）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不同应用高频感应加热设备分析</w:t>
      </w:r>
      <w:r>
        <w:rPr>
          <w:rFonts w:hint="eastAsia"/>
        </w:rPr>
        <w:br/>
      </w:r>
      <w:r>
        <w:rPr>
          <w:rFonts w:hint="eastAsia"/>
        </w:rPr>
        <w:t>　　7.1 全球不同应用高频感应加热设备销量（2020-2031）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全球不同应用高频感应加热设备销量及市场份额（2020-2025）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全球不同应用高频感应加热设备销量预测（2026-2031）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全球不同应用高频感应加热设备收入（2020-2031）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全球不同应用高频感应加热设备收入及市场份额（2020-2025）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全球不同应用高频感应加热设备收入预测（2026-2031）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全球不同应用高频感应加热设备价格走势（2020-2031）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高频感应加热设备产业链分析</w:t>
      </w:r>
      <w:r>
        <w:rPr>
          <w:rFonts w:hint="eastAsia"/>
        </w:rPr>
        <w:br/>
      </w:r>
      <w:r>
        <w:rPr>
          <w:rFonts w:hint="eastAsia"/>
        </w:rPr>
        <w:t>　　8.2 高频感应加热设备工艺制造技术分析</w:t>
      </w:r>
      <w:r>
        <w:rPr>
          <w:rFonts w:hint="eastAsia"/>
        </w:rPr>
        <w:br/>
      </w:r>
      <w:r>
        <w:rPr>
          <w:rFonts w:hint="eastAsia"/>
        </w:rPr>
        <w:t>　　8.3 高频感应加热设备产业上游供应分析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高频感应加热设备下游客户分析</w:t>
      </w:r>
      <w:r>
        <w:rPr>
          <w:rFonts w:hint="eastAsia"/>
        </w:rPr>
        <w:br/>
      </w:r>
      <w:r>
        <w:rPr>
          <w:rFonts w:hint="eastAsia"/>
        </w:rPr>
        <w:t>　　8.5 高频感应加热设备销售渠道分析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高频感应加热设备行业发展机遇及主要驱动因素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高频感应加热设备行业发展面临的风险</w:t>
      </w:r>
      <w:r>
        <w:rPr>
          <w:rFonts w:hint="eastAsia"/>
        </w:rPr>
        <w:br/>
      </w:r>
      <w:r>
        <w:rPr>
          <w:rFonts w:hint="eastAsia"/>
        </w:rPr>
        <w:t>　　9.3 高频感应加热设备行业政策分析</w:t>
      </w:r>
      <w:r>
        <w:rPr>
          <w:rFonts w:hint="eastAsia"/>
        </w:rPr>
        <w:br/>
      </w:r>
      <w:r>
        <w:rPr>
          <w:rFonts w:hint="eastAsia"/>
        </w:rPr>
        <w:t>　　9.4 高频感应加热设备中国企业SWOT分析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全球不同产品类型高频感应加热设备销售额增长（CAGR）趋势2020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高频感应加热设备行业目前发展现状</w:t>
      </w:r>
      <w:r>
        <w:rPr>
          <w:rFonts w:hint="eastAsia"/>
        </w:rPr>
        <w:br/>
      </w:r>
      <w:r>
        <w:rPr>
          <w:rFonts w:hint="eastAsia"/>
        </w:rPr>
        <w:t>　　表 4： 高频感应加热设备发展趋势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全球主要地区高频感应加热设备产量增速（CAGR）：（2020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全球主要地区高频感应加热设备产量（2020-2025）&amp;（千台）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全球主要地区高频感应加热设备产量（2026-2031）&amp;（千台）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全球主要地区高频感应加热设备产量市场份额（2020-2025）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全球主要地区高频感应加热设备产量（2026-2031）&amp;（千台）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全球主要地区高频感应加热设备销售收入增速：（2020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全球主要地区高频感应加热设备销售收入（2020-2025）&amp;（百万美元）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全球主要地区高频感应加热设备销售收入市场份额（2020-2025）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全球主要地区高频感应加热设备收入（2026-2031）&amp;（百万美元）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全球主要地区高频感应加热设备收入市场份额（2026-2031）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全球主要地区高频感应加热设备销量（千台）：2020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全球主要地区高频感应加热设备销量（2020-2025）&amp;（千台）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全球主要地区高频感应加热设备销量市场份额（2020-2025）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全球主要地区高频感应加热设备销量（2026-2031）&amp;（千台）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全球主要地区高频感应加热设备销量份额（2026-2031）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全球市场主要厂商高频感应加热设备产能（2024-2025）&amp;（千台）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全球市场主要厂商高频感应加热设备销量（2020-2025）&amp;（千台）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全球市场主要厂商高频感应加热设备销量市场份额（2020-2025）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全球市场主要厂商高频感应加热设备销售收入（2020-2025）&amp;（百万美元）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全球市场主要厂商高频感应加热设备销售收入市场份额（2020-2025）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全球市场主要厂商高频感应加热设备销售价格（2020-2025）&amp;（美元/台）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2024年全球主要生产商高频感应加热设备收入排名（百万美元）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中国市场主要厂商高频感应加热设备销量（2020-2025）&amp;（千台）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中国市场主要厂商高频感应加热设备销量市场份额（2020-2025）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中国市场主要厂商高频感应加热设备销售收入（2020-2025）&amp;（百万美元）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中国市场主要厂商高频感应加热设备销售收入市场份额（2020-2025）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2024年中国主要生产商高频感应加热设备收入排名（百万美元）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中国市场主要厂商高频感应加热设备销售价格（2020-2025）&amp;（美元/台）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全球主要厂商高频感应加热设备总部及产地分布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全球主要厂商成立时间及高频感应加热设备商业化日期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全球主要厂商高频感应加热设备产品类型及应用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2024年全球高频感应加热设备主要厂商市场地位（第一梯队、第二梯队和第三梯队）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全球高频感应加热设备市场投资、并购等现状分析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全球不同产品类型高频感应加热设备销量（2020-2025年）&amp;（千台）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全球不同产品类型高频感应加热设备销量市场份额（2020-2025）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全球不同产品类型高频感应加热设备销量预测（2026-2031）&amp;（千台）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全球市场不同产品类型高频感应加热设备销量市场份额预测（2026-2031）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全球不同产品类型高频感应加热设备收入（2020-2025年）&amp;（百万美元）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全球不同产品类型高频感应加热设备收入市场份额（2020-2025）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全球不同产品类型高频感应加热设备收入预测（2026-2031）&amp;（百万美元）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全球不同产品类型高频感应加热设备收入市场份额预测（2026-2031）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全球不同应用高频感应加热设备销量（2020-2025年）&amp;（千台）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全球不同应用高频感应加热设备销量市场份额（2020-2025）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全球不同应用高频感应加热设备销量预测（2026-2031）&amp;（千台）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全球市场不同应用高频感应加热设备销量市场份额预测（2026-2031）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全球不同应用高频感应加热设备收入（2020-2025年）&amp;（百万美元）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全球不同应用高频感应加热设备收入市场份额（2020-2025）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全球不同应用高频感应加热设备收入预测（2026-2031）&amp;（百万美元）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全球不同应用高频感应加热设备收入市场份额预测（2026-2031）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高频感应加热设备上游原料供应商及联系方式列表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高频感应加热设备典型客户列表</w:t>
      </w:r>
      <w:r>
        <w:rPr>
          <w:rFonts w:hint="eastAsia"/>
        </w:rPr>
        <w:br/>
      </w:r>
      <w:r>
        <w:rPr>
          <w:rFonts w:hint="eastAsia"/>
        </w:rPr>
        <w:t>　　表 141： 高频感应加热设备主要销售模式及销售渠道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高频感应加热设备行业发展机遇及主要驱动因素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高频感应加热设备行业发展面临的风险</w:t>
      </w:r>
      <w:r>
        <w:rPr>
          <w:rFonts w:hint="eastAsia"/>
        </w:rPr>
        <w:br/>
      </w:r>
      <w:r>
        <w:rPr>
          <w:rFonts w:hint="eastAsia"/>
        </w:rPr>
        <w:t>　　表 144： 高频感应加热设备行业政策分析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高频感应加热设备产品图片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全球不同产品类型高频感应加热设备销售额2020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全球不同产品类型高频感应加热设备市场份额2024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固定式加热设备产品图片</w:t>
      </w:r>
      <w:r>
        <w:rPr>
          <w:rFonts w:hint="eastAsia"/>
        </w:rPr>
        <w:br/>
      </w:r>
      <w:r>
        <w:rPr>
          <w:rFonts w:hint="eastAsia"/>
        </w:rPr>
        <w:t>　　图 5： 便携式加热设备产品图片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全球不同应用高频感应加热设备市场份额2024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加热</w:t>
      </w:r>
      <w:r>
        <w:rPr>
          <w:rFonts w:hint="eastAsia"/>
        </w:rPr>
        <w:br/>
      </w:r>
      <w:r>
        <w:rPr>
          <w:rFonts w:hint="eastAsia"/>
        </w:rPr>
        <w:t>　　图 9： 热处理</w:t>
      </w:r>
      <w:r>
        <w:rPr>
          <w:rFonts w:hint="eastAsia"/>
        </w:rPr>
        <w:br/>
      </w:r>
      <w:r>
        <w:rPr>
          <w:rFonts w:hint="eastAsia"/>
        </w:rPr>
        <w:t>　　图 10： 焊接</w:t>
      </w:r>
      <w:r>
        <w:rPr>
          <w:rFonts w:hint="eastAsia"/>
        </w:rPr>
        <w:br/>
      </w:r>
      <w:r>
        <w:rPr>
          <w:rFonts w:hint="eastAsia"/>
        </w:rPr>
        <w:t>　　图 11： 退火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全球高频感应加热设备产能、产量、产能利用率及发展趋势（2020-2031）&amp;（千台）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全球高频感应加热设备产量、需求量及发展趋势（2020-2031）&amp;（千台）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全球主要地区高频感应加热设备产量（2020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全球主要地区高频感应加热设备产量市场份额（2020-2031）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中国高频感应加热设备产能、产量、产能利用率及发展趋势（2020-2031）&amp;（千台）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中国高频感应加热设备产量、市场需求量及发展趋势（2020-2031）&amp;（千台）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全球高频感应加热设备市场销售额及增长率：（2020-2031）&amp;（百万美元）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全球市场高频感应加热设备市场规模：2020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全球市场高频感应加热设备销量及增长率（2020-2031）&amp;（千台）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全球市场高频感应加热设备价格趋势（2020-2031）&amp;（美元/台）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全球主要地区高频感应加热设备销售收入（2020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全球主要地区高频感应加热设备销售收入市场份额（2020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北美市场高频感应加热设备销量及增长率（2020-2031）&amp;（千台）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北美市场高频感应加热设备收入及增长率（2020-2031）&amp;（百万美元）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欧洲市场高频感应加热设备销量及增长率（2020-2031）&amp;（千台）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欧洲市场高频感应加热设备收入及增长率（2020-2031）&amp;（百万美元）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中国市场高频感应加热设备销量及增长率（2020-2031）&amp;（千台）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中国市场高频感应加热设备收入及增长率（2020-2031）&amp;（百万美元）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日本市场高频感应加热设备销量及增长率（2020-2031）&amp;（千台）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日本市场高频感应加热设备收入及增长率（2020-2031）&amp;（百万美元）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东南亚市场高频感应加热设备销量及增长率（2020-2031）&amp;（千台）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东南亚市场高频感应加热设备收入及增长率（2020-2031）&amp;（百万美元）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印度市场高频感应加热设备销量及增长率（2020-2031）&amp;（千台）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印度市场高频感应加热设备收入及增长率（2020-2031）&amp;（百万美元）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2024年全球市场主要厂商高频感应加热设备销量市场份额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2024年全球市场主要厂商高频感应加热设备收入市场份额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2024年中国市场主要厂商高频感应加热设备销量市场份额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2024年中国市场主要厂商高频感应加热设备收入市场份额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2024年全球前五大生产商高频感应加热设备市场份额</w:t>
      </w:r>
      <w:r>
        <w:rPr>
          <w:rFonts w:hint="eastAsia"/>
        </w:rPr>
        <w:br/>
      </w:r>
      <w:r>
        <w:rPr>
          <w:rFonts w:hint="eastAsia"/>
        </w:rPr>
        <w:t>　　图 42： 2024年全球高频感应加热设备第一梯队、第二梯队和第三梯队厂商及市场份额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全球不同产品类型高频感应加热设备价格走势（2020-2031）&amp;（美元/台）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全球不同应用高频感应加热设备价格走势（2020-2031）&amp;（美元/台）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高频感应加热设备产业链</w:t>
      </w:r>
      <w:r>
        <w:rPr>
          <w:rFonts w:hint="eastAsia"/>
        </w:rPr>
        <w:br/>
      </w:r>
      <w:r>
        <w:rPr>
          <w:rFonts w:hint="eastAsia"/>
        </w:rPr>
        <w:t>　　图 46： 高频感应加热设备中国企业SWOT分析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3fac7d59b4de9" w:history="1">
        <w:r>
          <w:rPr>
            <w:rStyle w:val="Hyperlink"/>
          </w:rPr>
          <w:t>2025-2031年全球与中国高频感应加热设备行业市场分析及前景趋势报告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3fac7d59b4de9" w:history="1">
        <w:r>
          <w:rPr>
            <w:rStyle w:val="Hyperlink"/>
          </w:rPr>
          <w:t>https://www.20087.com/9/18/GaoPinGanYingJiaReSheBeiHangYeFaZhanQianJing.html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381be8c354af8" w:history="1">
      <w:r>
        <w:rPr>
          <w:rStyle w:val="Hyperlink"/>
        </w:rPr>
        <w:t>2025-2031年全球与中国高频感应加热设备行业市场分析及前景趋势报告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aoPinGanYingJiaReSheBeiHangYeFaZhanQianJing.html" TargetMode="External" Id="Ra3a3fac7d59b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aoPinGanYingJiaReSheBeiHangYeFaZhanQianJing.html" TargetMode="External" Id="Rccf381be8c35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2024-12-25T00:12:37Z</dcterms:created>
  <dcterms:modified xsi:type="dcterms:W3CDTF">2024-12-25T01:12:37Z</dcterms:modified>
  <dc:subject>2025-2031年全球与中国高频感应加热设备行业市场分析及前景趋势报告</dc:subject>
  <dc:title>2025-2031年全球与中国高频感应加热设备行业市场分析及前景趋势报告</dc:title>
  <cp:keywords>2025-2031年全球与中国高频感应加热设备行业市场分析及前景趋势报告</cp:keywords>
  <dc:description>2025-2031年全球与中国高频感应加热设备行业市场分析及前景趋势报告</dc:description>
</cp:coreProperties>
</file>