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b63b95457461f" w:history="1">
              <w:r>
                <w:rPr>
                  <w:rStyle w:val="Hyperlink"/>
                </w:rPr>
                <w:t>中国电动观光车行业现状调研及未来发展趋势分析报告（2025-2031年）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b63b95457461f" w:history="1">
              <w:r>
                <w:rPr>
                  <w:rStyle w:val="Hyperlink"/>
                </w:rPr>
                <w:t>中国电动观光车行业现状调研及未来发展趋势分析报告（2025-2031年）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b63b95457461f" w:history="1">
                <w:r>
                  <w:rPr>
                    <w:rStyle w:val="Hyperlink"/>
                  </w:rPr>
                  <w:t>https://www.20087.com/M_JiXieJiDian/8A/DianDongGuanGuangCheChanYeXianZhuangYuFaZhanQianJing.html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观光车是旅游景区、度假村、高尔夫球场等场所的环保交通工具，近年来随着全球对低碳出行的重视和电动汽车技术的成熟，市场需求持续增长。电动观光车不仅减少了尾气排放，降低了噪音污染，还因其低运行成本和易于维护的特点受到运营商的青睐。同时，随着电池技术的进步和充电基础设施的完善，电动观光车的续航能力和便利性得到了显著提升。</w:t>
      </w:r>
      <w:r>
        <w:rPr>
          <w:rFonts w:hint="eastAsia"/>
        </w:rPr>
        <w:br/>
      </w:r>
      <w:r>
        <w:rPr>
          <w:rFonts w:hint="eastAsia"/>
        </w:rPr>
        <w:t>　　未来，电动观光车将更加注重智能化和个性化定制。智能化体现在集成GPS导航、乘客信息系统和远程监控技术，提升乘坐体验和运营效率。个性化定制则意味着根据客户需求提供不同座位布局、内饰风格和附加功能，如太阳能充电顶棚、无障碍设计和多媒体娱乐系统，以满足多样化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b63b95457461f" w:history="1">
        <w:r>
          <w:rPr>
            <w:rStyle w:val="Hyperlink"/>
          </w:rPr>
          <w:t>中国电动观光车行业现状调研及未来发展趋势分析报告（2025-2031年）</w:t>
        </w:r>
      </w:hyperlink>
      <w:r>
        <w:rPr>
          <w:rFonts w:hint="eastAsia"/>
        </w:rPr>
        <w:t>》通过对电动观光车行业的全面调研，系统分析了电动观光车市场规模、技术现状及未来发展方向，揭示了行业竞争格局的演变趋势与潜在问题。同时，报告评估了电动观光车行业投资价值与效益，识别了发展中的主要挑战与机遇，并结合SWOT分析为投资者和企业提供了科学的战略建议。此外，报告重点聚焦电动观光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电动观光车产品概述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电动观光车行业环境分析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我国电动观光车行业政策环境分析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我国电动观光车行业技术环境分析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一、我国电动观光车技术发展概况</w:t>
      </w:r>
      <w:r>
        <w:rPr>
          <w:rFonts w:hint="eastAsia"/>
        </w:rPr>
        <w:br/>
      </w:r>
      <w:r>
        <w:rPr>
          <w:rFonts w:hint="eastAsia"/>
        </w:rPr>
        <w:t>　　　　二、我国电动观光车行业技术发展趋势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中国电动观光车市场分析</w:t>
      </w:r>
      <w:r>
        <w:rPr>
          <w:rFonts w:hint="eastAsia"/>
        </w:rPr>
        <w:br/>
      </w:r>
      <w:r>
        <w:rPr>
          <w:rFonts w:hint="eastAsia"/>
        </w:rPr>
        <w:t>　　第一节 电动观光车市场现状分析及预测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一、2020-2025年我国电动观光车市场规模分析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二、2025-2031年我国电动观光车市场规模预测</w:t>
      </w:r>
      <w:r>
        <w:rPr>
          <w:rFonts w:hint="eastAsia"/>
        </w:rPr>
        <w:br/>
      </w:r>
      <w:r>
        <w:rPr>
          <w:rFonts w:hint="eastAsia"/>
        </w:rPr>
        <w:t>　　第二节 电动观光车产品产量分析及预测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一、2020-2025年中国电动观光车产量分析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二、2025-2031年中国电动观光车产量预测</w:t>
      </w:r>
      <w:r>
        <w:rPr>
          <w:rFonts w:hint="eastAsia"/>
        </w:rPr>
        <w:br/>
      </w:r>
      <w:r>
        <w:rPr>
          <w:rFonts w:hint="eastAsia"/>
        </w:rPr>
        <w:t>　　第三节 电动观光车市场需求分析及预测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一、2020-2025年我国电动观光车市场需求分析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二、2025-2031年我国电动观光车市场需求预测</w:t>
      </w:r>
      <w:r>
        <w:rPr>
          <w:rFonts w:hint="eastAsia"/>
        </w:rPr>
        <w:br/>
      </w:r>
      <w:r>
        <w:rPr>
          <w:rFonts w:hint="eastAsia"/>
        </w:rPr>
        <w:t>　　第四节 电动观光车价格趋势分析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一、2020-2025年我国电动观光车市场价格分析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二、2025-2031年我国电动观光车市场价格预测</w:t>
      </w:r>
      <w:r>
        <w:rPr>
          <w:rFonts w:hint="eastAsia"/>
        </w:rPr>
        <w:br/>
      </w:r>
      <w:r>
        <w:rPr>
          <w:rFonts w:hint="eastAsia"/>
        </w:rPr>
        <w:t>　　第五节 电动观光车进出口数据分析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一、2020-2025年我国电动观光车进出口数据分析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二、2025-2031年国内电动观光车产品未来进出口情况预测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电动观光车行业上、下游产业链分析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电动观光车产业链分析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二、电动观光车产业链模型分析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电动观光车主要生产厂商介绍</w:t>
      </w:r>
      <w:r>
        <w:rPr>
          <w:rFonts w:hint="eastAsia"/>
        </w:rPr>
        <w:br/>
      </w:r>
      <w:r>
        <w:rPr>
          <w:rFonts w:hint="eastAsia"/>
        </w:rPr>
        <w:t>　　第一节 广州朗晴电动车有限公司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西安益高电动车有限公司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青岛澳柯玛股有限公司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奔特电动车科技（芜湖）有限公司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东风电动车辆股有限公司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电动观光车行业竞争格局分析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2020-2025年中国电动观光车行业集中度分析</w:t>
      </w:r>
      <w:r>
        <w:rPr>
          <w:rFonts w:hint="eastAsia"/>
        </w:rPr>
        <w:br/>
      </w:r>
      <w:r>
        <w:rPr>
          <w:rFonts w:hint="eastAsia"/>
        </w:rPr>
        <w:t>　　第二节 电动观光车国内外SWOT分析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2025-2031年中国电动观光车行业竞争格局预测分析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业内专家对中国电动观光车行业投资的建议及观点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二、电动观光车企业在危机中的竞争优势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三、殴债危机促使优胜劣汰速度加快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t>　　图表 1 我国电动观光车行业所处生命周期示意图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2020-2025年全国工业生产者出厂价格指数变动情况</w:t>
      </w:r>
      <w:r>
        <w:rPr>
          <w:rFonts w:hint="eastAsia"/>
        </w:rPr>
        <w:br/>
      </w:r>
      <w:r>
        <w:rPr>
          <w:rFonts w:hint="eastAsia"/>
        </w:rPr>
        <w:t>　　图表 5 2020-2025年我国电动观光车行业产量及增长情况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2020-2025年我国电动观光车行业产量及增长对比</w:t>
      </w:r>
      <w:r>
        <w:rPr>
          <w:rFonts w:hint="eastAsia"/>
        </w:rPr>
        <w:br/>
      </w:r>
      <w:r>
        <w:rPr>
          <w:rFonts w:hint="eastAsia"/>
        </w:rPr>
        <w:t>　　图表 7 2025-2031年我国电动观光车行业产量预测图</w:t>
      </w:r>
      <w:r>
        <w:rPr>
          <w:rFonts w:hint="eastAsia"/>
        </w:rPr>
        <w:br/>
      </w:r>
      <w:r>
        <w:rPr>
          <w:rFonts w:hint="eastAsia"/>
        </w:rPr>
        <w:t>　　图表 8 2020-2025年我国电动观光车行业需求及增长情况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2020-2025年我国电动观光车行业需求及增长对比</w:t>
      </w:r>
      <w:r>
        <w:rPr>
          <w:rFonts w:hint="eastAsia"/>
        </w:rPr>
        <w:br/>
      </w:r>
      <w:r>
        <w:rPr>
          <w:rFonts w:hint="eastAsia"/>
        </w:rPr>
        <w:t>　　图表 10 2025-2031年我国电动观光车行业需求预测图</w:t>
      </w:r>
      <w:r>
        <w:rPr>
          <w:rFonts w:hint="eastAsia"/>
        </w:rPr>
        <w:br/>
      </w:r>
      <w:r>
        <w:rPr>
          <w:rFonts w:hint="eastAsia"/>
        </w:rPr>
        <w:t>　　图表 11 2020-2025年我国电动观光车行业进口额及增长情况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2020-2025年我国电动观光车行业进口额及增长对比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2020-2025年我国电动观光车行业出口额及增长情况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2020-2025年我国电动观光车行业出口额及增长对比</w:t>
      </w:r>
      <w:r>
        <w:rPr>
          <w:rFonts w:hint="eastAsia"/>
        </w:rPr>
        <w:br/>
      </w:r>
      <w:r>
        <w:rPr>
          <w:rFonts w:hint="eastAsia"/>
        </w:rPr>
        <w:t>　　图表 15 2025-2031年我国电动观光车行业进口额预测图</w:t>
      </w:r>
      <w:r>
        <w:rPr>
          <w:rFonts w:hint="eastAsia"/>
        </w:rPr>
        <w:br/>
      </w:r>
      <w:r>
        <w:rPr>
          <w:rFonts w:hint="eastAsia"/>
        </w:rPr>
        <w:t>　　图表 16 2025-2031年我国电动观光车行业出口额预测图</w:t>
      </w:r>
      <w:r>
        <w:rPr>
          <w:rFonts w:hint="eastAsia"/>
        </w:rPr>
        <w:br/>
      </w:r>
      <w:r>
        <w:rPr>
          <w:rFonts w:hint="eastAsia"/>
        </w:rPr>
        <w:t>　　图表 17 电动观光车产业链模型图</w:t>
      </w:r>
      <w:r>
        <w:rPr>
          <w:rFonts w:hint="eastAsia"/>
        </w:rPr>
        <w:br/>
      </w:r>
      <w:r>
        <w:rPr>
          <w:rFonts w:hint="eastAsia"/>
        </w:rPr>
        <w:t>　　图表 18 国庆黄金周5A级风景区门票收入排行榜（统计中）</w:t>
      </w:r>
      <w:r>
        <w:rPr>
          <w:rFonts w:hint="eastAsia"/>
        </w:rPr>
        <w:br/>
      </w:r>
      <w:r>
        <w:rPr>
          <w:rFonts w:hint="eastAsia"/>
        </w:rPr>
        <w:t>　　图表 19 近3年广州朗晴电动车有限公司资产负债率变化情况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近3年广州朗晴电动车有限公司产权比率变化情况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近3年广州朗晴电动车有限公司固定资产周转次数情况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近3年广州朗晴电动车有限公司流动资产周转次数变化情况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近3年广州朗晴电动车有限公司总资产周转次数变化情况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近3年广州朗晴电动车有限公司销售毛利率变化情况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近3年西安益高电动车有限公司资产负债率变化情况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近3年西安益高电动车有限公司产权比率变化情况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近3年西安益高电动车有限公司固定资产周转次数情况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近3年西安益高电动车有限公司流动资产周转次数变化情况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近3年西安益高电动车有限公司总资产周转次数变化情况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近3年西安益高电动车有限公司销售毛利率变化情况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近3年青岛澳柯玛股有限公司资产负债率变化情况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近3年青岛澳柯玛股有限公司产权比率变化情况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近3年青岛澳柯玛股有限公司固定资产周转次数情况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近3年青岛澳柯玛股有限公司流动资产周转次数变化情况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近3年青岛澳柯玛股有限公司总资产周转次数变化情况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近3年青岛澳柯玛股有限公司销售毛利率变化情况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近3年奔特电动车科技（芜湖）有限公司资产负债率变化情况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近3年奔特电动车科技（芜湖）有限公司产权比率变化情况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近3年奔特电动车科技（芜湖）有限公司固定资产周转次数情况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近3年奔特电动车科技（芜湖）有限公司流动资产周转次数变化情况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近3年奔特电动车科技（芜湖）有限公司总资产周转次数变化情况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近3年奔特电动车科技（芜湖）有限公司销售毛利率变化情况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近3年东风电动车辆股有限公司资产负债率变化情况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近3年东风电动车辆股有限公司固定资产周转次数情况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近3年东风电动车辆股有限公司流动资产周转次数变化情况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近3年东风电动车辆股有限公司总资产周转次数变化情况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近3年东风电动车辆股有限公司销售毛利率变化情况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四家企业产品对比</w:t>
      </w:r>
      <w:r>
        <w:rPr>
          <w:rFonts w:hint="eastAsia"/>
        </w:rPr>
        <w:br/>
      </w:r>
      <w:r>
        <w:rPr>
          <w:rFonts w:hint="eastAsia"/>
        </w:rPr>
        <w:t>　　图表 49 电动观光车企业对比</w:t>
      </w:r>
      <w:r>
        <w:rPr>
          <w:rFonts w:hint="eastAsia"/>
        </w:rPr>
        <w:br/>
      </w:r>
      <w:r>
        <w:rPr>
          <w:rFonts w:hint="eastAsia"/>
        </w:rPr>
        <w:t>　　表格 1 2025-2031年我国电动观光车行业产量预测结果</w:t>
      </w:r>
      <w:r>
        <w:rPr>
          <w:rFonts w:hint="eastAsia"/>
        </w:rPr>
        <w:br/>
      </w:r>
      <w:r>
        <w:rPr>
          <w:rFonts w:hint="eastAsia"/>
        </w:rPr>
        <w:t>　　表格 2 2025-2031年我国电动观光车行业需求预测结果</w:t>
      </w:r>
      <w:r>
        <w:rPr>
          <w:rFonts w:hint="eastAsia"/>
        </w:rPr>
        <w:br/>
      </w:r>
      <w:r>
        <w:rPr>
          <w:rFonts w:hint="eastAsia"/>
        </w:rPr>
        <w:t>　　表格 3 2025-2031年我国电动观光车行业进口额预测结果</w:t>
      </w:r>
      <w:r>
        <w:rPr>
          <w:rFonts w:hint="eastAsia"/>
        </w:rPr>
        <w:br/>
      </w:r>
      <w:r>
        <w:rPr>
          <w:rFonts w:hint="eastAsia"/>
        </w:rPr>
        <w:t>　　表格 4 2025-2031年我国电动观光车行业出口额预测结果</w:t>
      </w:r>
      <w:r>
        <w:rPr>
          <w:rFonts w:hint="eastAsia"/>
        </w:rPr>
        <w:br/>
      </w:r>
      <w:r>
        <w:rPr>
          <w:rFonts w:hint="eastAsia"/>
        </w:rPr>
        <w:t>　　表格 5 近4年广州朗晴电动车有限公司资产负债率变化情况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近4年广州朗晴电动车有限公司产权比率变化情况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近4年广州朗晴电动车有限公司固定资产周转次数情况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近4年广州朗晴电动车有限公司流动资产周转次数变化情况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近4年广州朗晴电动车有限公司总资产周转次数变化情况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近4年广州朗晴电动车有限公司销售毛利率变化情况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近4年西安益高电动车有限公司资产负债率变化情况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近4年西安益高电动车有限公司产权比率变化情况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近4年西安益高电动车有限公司固定资产周转次数情况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近4年西安益高电动车有限公司流动资产周转次数变化情况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近4年西安益高电动车有限公司总资产周转次数变化情况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近4年西安益高电动车有限公司销售毛利率变化情况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近4年青岛澳柯玛股有限公司资产负债率变化情况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近4年青岛澳柯玛股有限公司产权比率变化情况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近4年青岛澳柯玛股有限公司固定资产周转次数情况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近4年青岛澳柯玛股有限公司流动资产周转次数变化情况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近4年青岛澳柯玛股有限公司总资产周转次数变化情况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近4年青岛澳柯玛股有限公司销售毛利率变化情况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近4年奔特电动车科技（芜湖）有限公司资产负债率变化情况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近4年奔特电动车科技（芜湖）有限公司产权比率变化情况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近4年奔特电动车科技（芜湖）有限公司固定资产周转次数情况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近4年奔特电动车科技（芜湖）有限公司流动资产周转次数变化情况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近4年奔特电动车科技（芜湖）有限公司总资产周转次数变化情况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近4年奔特电动车科技（芜湖）有限公司销售毛利率变化情况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近4年东风电动车辆股有限公司资产负债率变化情况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近4年东风电动车辆股有限公司固定资产周转次数情况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近4年东风电动车辆股有限公司流动资产周转次数变化情况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近4年东风电动车辆股有限公司总资产周转次数变化情况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近4年东风电动车辆股有限公司销售毛利率变化情况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b63b95457461f" w:history="1">
        <w:r>
          <w:rPr>
            <w:rStyle w:val="Hyperlink"/>
          </w:rPr>
          <w:t>中国电动观光车行业现状调研及未来发展趋势分析报告（2025-2031年）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b63b95457461f" w:history="1">
        <w:r>
          <w:rPr>
            <w:rStyle w:val="Hyperlink"/>
          </w:rPr>
          <w:t>https://www.20087.com/M_JiXieJiDian/8A/DianDongGuanGuangCheChanYeXianZhuangYuFaZhanQianJing.html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热点：二轮电动巡逻车、电动观光车大概多少钱、五菱观光车、电动观光车能上路吗、可以上路的观光车、电动观光车租赁、巡逻车、电动观光车厂家报价、智能观光车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2d167be7549a7" w:history="1">
      <w:r>
        <w:rPr>
          <w:rStyle w:val="Hyperlink"/>
        </w:rPr>
        <w:t>中国电动观光车行业现状调研及未来发展趋势分析报告（2025-2031年）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A/DianDongGuanGuangCheChanYeXianZhuangYuFaZhanQianJing.html" TargetMode="External" Id="R0afb63b95457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A/DianDongGuanGuangCheChanYeXianZhuangYuFaZhanQianJing.html" TargetMode="External" Id="R9082d167be75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2025-06-02T07:21:00Z</dcterms:created>
  <dcterms:modified xsi:type="dcterms:W3CDTF">2025-06-02T08:21:00Z</dcterms:modified>
  <dc:subject>中国电动观光车行业现状调研及未来发展趋势分析报告（2025-2031年）</dc:subject>
  <dc:title>中国电动观光车行业现状调研及未来发展趋势分析报告（2025-2031年）</dc:title>
  <cp:keywords>中国电动观光车行业现状调研及未来发展趋势分析报告（2025-2031年）</cp:keywords>
  <dc:description>中国电动观光车行业现状调研及未来发展趋势分析报告（2025-2031年）</dc:description>
</cp:coreProperties>
</file>