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7a241e78484a" w:history="1">
              <w:r>
                <w:rPr>
                  <w:rStyle w:val="Hyperlink"/>
                </w:rPr>
                <w:t>2024年版中国特种电缆市场深度调研与行业前景预测报告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7a241e78484a" w:history="1">
              <w:r>
                <w:rPr>
                  <w:rStyle w:val="Hyperlink"/>
                </w:rPr>
                <w:t>2024年版中国特种电缆市场深度调研与行业前景预测报告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c7a241e78484a" w:history="1">
                <w:r>
                  <w:rPr>
                    <w:rStyle w:val="Hyperlink"/>
                  </w:rPr>
                  <w:t>https://www.20087.com/M_JiXieJiDian/8A/TeZhongDianLanShiChangJingZhengFenXi.html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电力传输和信号传输的重要组成部分，近年来随着新能源、轨道交通、航空航天等领域的快速发展，市场需求持续增加。特种电缆具有耐高温、耐腐蚀、防火等特殊性能，适用于恶劣环境和特殊工况。然而，原材料成本波动、技术壁垒高以及定制化需求多样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技术创新与应用拓展。一方面，通过新材料和新技术的引入，如高性能复合材料和纳米技术，提升电缆的性能和使用寿命。另一方面，行业将深入挖掘细分市场，如海底电缆、高温电缆等，满足特定领域的需求。同时，随着全球对环保和可持续发展的重视，绿色制造和回收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7a241e78484a" w:history="1">
        <w:r>
          <w:rPr>
            <w:rStyle w:val="Hyperlink"/>
          </w:rPr>
          <w:t>2024年版中国特种电缆市场深度调研与行业前景预测报告</w:t>
        </w:r>
      </w:hyperlink>
      <w:r>
        <w:rPr>
          <w:rFonts w:hint="eastAsia"/>
        </w:rPr>
        <w:t>》对特种电缆行业相关因素进行具体调查、研究、分析，洞察特种电缆行业今后的发展方向、特种电缆行业竞争格局的演变趋势以及特种电缆技术标准、特种电缆市场规模、特种电缆行业潜在问题与特种电缆行业发展的症结所在，评估特种电缆行业投资价值、特种电缆效果效益程度，提出建设性意见建议，为特种电缆行业投资决策者和特种电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中国特种电缆行业综述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中国特种电缆行业原材料市场分析</w:t>
      </w:r>
      <w:r>
        <w:rPr>
          <w:rFonts w:hint="eastAsia"/>
        </w:rPr>
        <w:br/>
      </w:r>
      <w:r>
        <w:rPr>
          <w:rFonts w:hint="eastAsia"/>
        </w:rPr>
        <w:t>　　第一节 铜市场分析</w:t>
      </w:r>
      <w:r>
        <w:rPr>
          <w:rFonts w:hint="eastAsia"/>
        </w:rPr>
        <w:br/>
      </w:r>
      <w:r>
        <w:rPr>
          <w:rFonts w:hint="eastAsia"/>
        </w:rPr>
        <w:t>　　　　一、铜市场供给情况</w:t>
      </w:r>
      <w:r>
        <w:rPr>
          <w:rFonts w:hint="eastAsia"/>
        </w:rPr>
        <w:br/>
      </w:r>
      <w:r>
        <w:rPr>
          <w:rFonts w:hint="eastAsia"/>
        </w:rPr>
        <w:t>　　　　二、铜表观消费量分析</w:t>
      </w:r>
      <w:r>
        <w:rPr>
          <w:rFonts w:hint="eastAsia"/>
        </w:rPr>
        <w:br/>
      </w:r>
      <w:r>
        <w:rPr>
          <w:rFonts w:hint="eastAsia"/>
        </w:rPr>
        <w:t>　　　　三、铜价格变动情况</w:t>
      </w:r>
      <w:r>
        <w:rPr>
          <w:rFonts w:hint="eastAsia"/>
        </w:rPr>
        <w:br/>
      </w:r>
      <w:r>
        <w:rPr>
          <w:rFonts w:hint="eastAsia"/>
        </w:rPr>
        <w:t>　　　　四、铜对特种电缆行业的影响分析</w:t>
      </w:r>
      <w:r>
        <w:rPr>
          <w:rFonts w:hint="eastAsia"/>
        </w:rPr>
        <w:br/>
      </w:r>
      <w:r>
        <w:rPr>
          <w:rFonts w:hint="eastAsia"/>
        </w:rPr>
        <w:t>　　第二节 铝市场分析</w:t>
      </w:r>
      <w:r>
        <w:rPr>
          <w:rFonts w:hint="eastAsia"/>
        </w:rPr>
        <w:br/>
      </w:r>
      <w:r>
        <w:rPr>
          <w:rFonts w:hint="eastAsia"/>
        </w:rPr>
        <w:t>　　　　一、铝市场供给分析</w:t>
      </w:r>
      <w:r>
        <w:rPr>
          <w:rFonts w:hint="eastAsia"/>
        </w:rPr>
        <w:br/>
      </w:r>
      <w:r>
        <w:rPr>
          <w:rFonts w:hint="eastAsia"/>
        </w:rPr>
        <w:t>　　　　二、铝市场消费量分析</w:t>
      </w:r>
      <w:r>
        <w:rPr>
          <w:rFonts w:hint="eastAsia"/>
        </w:rPr>
        <w:br/>
      </w:r>
      <w:r>
        <w:rPr>
          <w:rFonts w:hint="eastAsia"/>
        </w:rPr>
        <w:t>　　　　三、铝价格变动情况</w:t>
      </w:r>
      <w:r>
        <w:rPr>
          <w:rFonts w:hint="eastAsia"/>
        </w:rPr>
        <w:br/>
      </w:r>
      <w:r>
        <w:rPr>
          <w:rFonts w:hint="eastAsia"/>
        </w:rPr>
        <w:t>　　　　四、铝对特种电缆行业的影响分析</w:t>
      </w:r>
      <w:r>
        <w:rPr>
          <w:rFonts w:hint="eastAsia"/>
        </w:rPr>
        <w:br/>
      </w:r>
      <w:r>
        <w:rPr>
          <w:rFonts w:hint="eastAsia"/>
        </w:rPr>
        <w:t>　　第三节 绝缘材料市场分析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一、绝缘材料产销规模分析</w:t>
      </w:r>
      <w:r>
        <w:rPr>
          <w:rFonts w:hint="eastAsia"/>
        </w:rPr>
        <w:br/>
      </w:r>
      <w:r>
        <w:rPr>
          <w:rFonts w:hint="eastAsia"/>
        </w:rPr>
        <w:t>　　　　二、绝缘材料发展前景预测</w:t>
      </w:r>
      <w:r>
        <w:rPr>
          <w:rFonts w:hint="eastAsia"/>
        </w:rPr>
        <w:br/>
      </w:r>
      <w:r>
        <w:rPr>
          <w:rFonts w:hint="eastAsia"/>
        </w:rPr>
        <w:t>　　　　三、绝缘材料对特种电缆行业的影响分析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第二节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一、特种电缆行业经营效益分析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中国特种电缆行业竞争分析</w:t>
      </w:r>
      <w:r>
        <w:rPr>
          <w:rFonts w:hint="eastAsia"/>
        </w:rPr>
        <w:br/>
      </w:r>
      <w:r>
        <w:rPr>
          <w:rFonts w:hint="eastAsia"/>
        </w:rPr>
        <w:t>　　第一节 全球竞争分析</w:t>
      </w:r>
      <w:r>
        <w:rPr>
          <w:rFonts w:hint="eastAsia"/>
        </w:rPr>
        <w:br/>
      </w:r>
      <w:r>
        <w:rPr>
          <w:rFonts w:hint="eastAsia"/>
        </w:rPr>
        <w:t>　　　　一、全球特种电缆行业地域分布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二、全球特种电缆行业集中度分析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三、全球特种电缆行业的竞争战略分析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第二节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</w:t>
      </w:r>
      <w:r>
        <w:rPr>
          <w:rFonts w:hint="eastAsia"/>
        </w:rPr>
        <w:br/>
      </w:r>
      <w:r>
        <w:rPr>
          <w:rFonts w:hint="eastAsia"/>
        </w:rPr>
        <w:t>　　　　　　1、法国耐克森集团</w:t>
      </w:r>
      <w:r>
        <w:rPr>
          <w:rFonts w:hint="eastAsia"/>
        </w:rPr>
        <w:br/>
      </w:r>
      <w:r>
        <w:rPr>
          <w:rFonts w:hint="eastAsia"/>
        </w:rPr>
        <w:t>　　　　　　2、美国通用电缆</w:t>
      </w:r>
      <w:r>
        <w:rPr>
          <w:rFonts w:hint="eastAsia"/>
        </w:rPr>
        <w:br/>
      </w:r>
      <w:r>
        <w:rPr>
          <w:rFonts w:hint="eastAsia"/>
        </w:rPr>
        <w:t>　　　　二、集中化竞争战略</w:t>
      </w:r>
      <w:r>
        <w:rPr>
          <w:rFonts w:hint="eastAsia"/>
        </w:rPr>
        <w:br/>
      </w:r>
      <w:r>
        <w:rPr>
          <w:rFonts w:hint="eastAsia"/>
        </w:rPr>
        <w:t>　　　　　　1、意大利普睿斯曼</w:t>
      </w:r>
      <w:r>
        <w:rPr>
          <w:rFonts w:hint="eastAsia"/>
        </w:rPr>
        <w:br/>
      </w:r>
      <w:r>
        <w:rPr>
          <w:rFonts w:hint="eastAsia"/>
        </w:rPr>
        <w:t>　　　　　　2、美国百通公司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一、国内集中度分析</w:t>
      </w:r>
      <w:r>
        <w:rPr>
          <w:rFonts w:hint="eastAsia"/>
        </w:rPr>
        <w:br/>
      </w:r>
      <w:r>
        <w:rPr>
          <w:rFonts w:hint="eastAsia"/>
        </w:rPr>
        <w:t>　　　　二、五力竞争模型分析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一、安徽省特种电缆行业发展概况</w:t>
      </w:r>
      <w:r>
        <w:rPr>
          <w:rFonts w:hint="eastAsia"/>
        </w:rPr>
        <w:br/>
      </w:r>
      <w:r>
        <w:rPr>
          <w:rFonts w:hint="eastAsia"/>
        </w:rPr>
        <w:t>　　　　二、安徽省特种电缆行业经营效益分析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第二节 江苏省特种电缆行业发展分析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二、江苏省特种电缆行业经营效益分析</w:t>
      </w:r>
      <w:r>
        <w:rPr>
          <w:rFonts w:hint="eastAsia"/>
        </w:rPr>
        <w:br/>
      </w:r>
      <w:r>
        <w:rPr>
          <w:rFonts w:hint="eastAsia"/>
        </w:rPr>
        <w:t>　　第三节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二、浙江省特种电缆行业经营效益分析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中国特种电缆行业细分市场分析</w:t>
      </w:r>
      <w:r>
        <w:rPr>
          <w:rFonts w:hint="eastAsia"/>
        </w:rPr>
        <w:br/>
      </w:r>
      <w:r>
        <w:rPr>
          <w:rFonts w:hint="eastAsia"/>
        </w:rPr>
        <w:t>　　第一节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一、发电环节特种电缆的市场需求分析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3、特种电缆在核电领域的市场需求分析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　　二、输电环节特种电缆的市场需求分析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1、中压电缆市场需求分析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4、特高压电缆市场需求分析</w:t>
      </w:r>
      <w:r>
        <w:rPr>
          <w:rFonts w:hint="eastAsia"/>
        </w:rPr>
        <w:br/>
      </w:r>
      <w:r>
        <w:rPr>
          <w:rFonts w:hint="eastAsia"/>
        </w:rPr>
        <w:t>　　第二节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二、3G基站建设规模分析</w:t>
      </w:r>
      <w:r>
        <w:rPr>
          <w:rFonts w:hint="eastAsia"/>
        </w:rPr>
        <w:br/>
      </w:r>
      <w:r>
        <w:rPr>
          <w:rFonts w:hint="eastAsia"/>
        </w:rPr>
        <w:t>　　　　三、特种电缆在3G基站中市场需求分析</w:t>
      </w:r>
      <w:r>
        <w:rPr>
          <w:rFonts w:hint="eastAsia"/>
        </w:rPr>
        <w:br/>
      </w:r>
      <w:r>
        <w:rPr>
          <w:rFonts w:hint="eastAsia"/>
        </w:rPr>
        <w:t>　　第三节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二、特种电缆在矿山开采领域的市场需求分析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三、特种电缆在海洋工程领域的市场需求分析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　　2、海洋工程用特种电缆市场需求分析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一、特种电缆企业工业总产值状况</w:t>
      </w:r>
      <w:r>
        <w:rPr>
          <w:rFonts w:hint="eastAsia"/>
        </w:rPr>
        <w:br/>
      </w:r>
      <w:r>
        <w:rPr>
          <w:rFonts w:hint="eastAsia"/>
        </w:rPr>
        <w:t>　　　　二、特种电缆企业销售收入状况</w:t>
      </w:r>
      <w:r>
        <w:rPr>
          <w:rFonts w:hint="eastAsia"/>
        </w:rPr>
        <w:br/>
      </w:r>
      <w:r>
        <w:rPr>
          <w:rFonts w:hint="eastAsia"/>
        </w:rPr>
        <w:t>　　　　三、特种电缆企业利润总额状况</w:t>
      </w:r>
      <w:r>
        <w:rPr>
          <w:rFonts w:hint="eastAsia"/>
        </w:rPr>
        <w:br/>
      </w:r>
      <w:r>
        <w:rPr>
          <w:rFonts w:hint="eastAsia"/>
        </w:rPr>
        <w:t>　　第二节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六、山东阳谷电缆集团有限公司经营情况分析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3、企业的销售渠道与网络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八、天津塑力线缆集团有限公司经营情况分析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九、特变电工山东鲁能泰山电缆有限公司经营情况分析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十、安徽华菱电缆集团有限公司经营情况分析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特种电缆行业投资壁垒分析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二、特种电缆行业退出壁垒分析</w:t>
      </w:r>
      <w:r>
        <w:rPr>
          <w:rFonts w:hint="eastAsia"/>
        </w:rPr>
        <w:br/>
      </w:r>
      <w:r>
        <w:rPr>
          <w:rFonts w:hint="eastAsia"/>
        </w:rPr>
        <w:t>　　第四节 (中智⋅林)特种电缆行业投资风险分析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3、市场竞争风险提示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图表 1：特殊电缆特殊性分析</w:t>
      </w:r>
      <w:r>
        <w:rPr>
          <w:rFonts w:hint="eastAsia"/>
        </w:rPr>
        <w:br/>
      </w:r>
      <w:r>
        <w:rPr>
          <w:rFonts w:hint="eastAsia"/>
        </w:rPr>
        <w:t>　　图表 2：特种电缆种类及应用领域</w:t>
      </w:r>
      <w:r>
        <w:rPr>
          <w:rFonts w:hint="eastAsia"/>
        </w:rPr>
        <w:br/>
      </w:r>
      <w:r>
        <w:rPr>
          <w:rFonts w:hint="eastAsia"/>
        </w:rPr>
        <w:t>　　图表 3：特种电缆行业产业链结构图</w:t>
      </w:r>
      <w:r>
        <w:rPr>
          <w:rFonts w:hint="eastAsia"/>
        </w:rPr>
        <w:br/>
      </w:r>
      <w:r>
        <w:rPr>
          <w:rFonts w:hint="eastAsia"/>
        </w:rPr>
        <w:t>　　图表 4：2019-2024年精炼铜产量及同比增长（单位：万吨，%）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6：铜对特种电缆行业的影响分析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7：2019-2024年我国原铝产量及增长情况（单位：万吨，%）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11：铝对特种电缆行业的影响分析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12：2019-2024年绝缘制品制造行业工业总产值变化趋势图（单位：亿元）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15：2024年中国特种电缆行业状态描述总结表</w:t>
      </w:r>
      <w:r>
        <w:rPr>
          <w:rFonts w:hint="eastAsia"/>
        </w:rPr>
        <w:br/>
      </w:r>
      <w:r>
        <w:rPr>
          <w:rFonts w:hint="eastAsia"/>
        </w:rPr>
        <w:t>　　图表 16：2024年中国特种电缆行业经济特性分析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图表 17：2019-2024年特种电缆行业经营效益分析（单位：家，人，万元，%）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18：2019-2024年中国特种电缆行业盈利能力分析（单位：%）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19：2019-2024年中国特种电缆行业运营能力分析（单位：次）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20：2019-2024年中国特种电缆行业偿债能力分析（单位：%，倍）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21：2019-2024年中国特种电缆行业发展能力分析（单位：%）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22：2019-2024年特种电缆行业工业总产值变化趋势图（单位：亿元，%）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23：2019-2024年特种电缆行业产成品及增长率走势图（单位：亿元，%）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28：2019-2024年特种电缆行业销售产值及增长率变化情况（单位：亿元，%）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29：2019-2024年特种电缆行业销售收入及增长率变化趋势图（单位：亿元，%）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34：2019-2024年全国特种电缆行业产销率变化趋势图（单位：%）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35：以铜当量度量的全球特种电缆行业地域分布结构图（单位：%）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36：法国耐克森集团产品类型</w:t>
      </w:r>
      <w:r>
        <w:rPr>
          <w:rFonts w:hint="eastAsia"/>
        </w:rPr>
        <w:br/>
      </w:r>
      <w:r>
        <w:rPr>
          <w:rFonts w:hint="eastAsia"/>
        </w:rPr>
        <w:t>　　图表 37：2019-2024年法国耐克森销售额变化趋势图（单位：百万欧元）</w:t>
      </w:r>
      <w:r>
        <w:rPr>
          <w:rFonts w:hint="eastAsia"/>
        </w:rPr>
        <w:br/>
      </w:r>
      <w:r>
        <w:rPr>
          <w:rFonts w:hint="eastAsia"/>
        </w:rPr>
        <w:t>　　图表 38：法国耐克森产品销售区域市场分布（单位：%）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39：法国耐克森集团销售领域结构图（单位：%）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41：美国通用电缆产品销售市场分布（单位：%）</w:t>
      </w:r>
      <w:r>
        <w:rPr>
          <w:rFonts w:hint="eastAsia"/>
        </w:rPr>
        <w:br/>
      </w:r>
      <w:r>
        <w:rPr>
          <w:rFonts w:hint="eastAsia"/>
        </w:rPr>
        <w:t>　　图表 42：意大利普睿司曼产品销售区域市场分布（单位：%）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43：2019-2024年中国特种电缆行业集中度趋势图（单位：%）</w:t>
      </w:r>
      <w:r>
        <w:rPr>
          <w:rFonts w:hint="eastAsia"/>
        </w:rPr>
        <w:br/>
      </w:r>
      <w:r>
        <w:rPr>
          <w:rFonts w:hint="eastAsia"/>
        </w:rPr>
        <w:t>　　图表 44：特种电缆行业供应商议价能力分析</w:t>
      </w:r>
      <w:r>
        <w:rPr>
          <w:rFonts w:hint="eastAsia"/>
        </w:rPr>
        <w:br/>
      </w:r>
      <w:r>
        <w:rPr>
          <w:rFonts w:hint="eastAsia"/>
        </w:rPr>
        <w:t>　　图表 45：行业潜在进入者威胁分析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46：现有企业的竞争分析</w:t>
      </w:r>
      <w:r>
        <w:rPr>
          <w:rFonts w:hint="eastAsia"/>
        </w:rPr>
        <w:br/>
      </w:r>
      <w:r>
        <w:rPr>
          <w:rFonts w:hint="eastAsia"/>
        </w:rPr>
        <w:t>　　图表 47：特种电缆行业五力分析结论</w:t>
      </w:r>
      <w:r>
        <w:rPr>
          <w:rFonts w:hint="eastAsia"/>
        </w:rPr>
        <w:br/>
      </w:r>
      <w:r>
        <w:rPr>
          <w:rFonts w:hint="eastAsia"/>
        </w:rPr>
        <w:t>　　图表 48：2019-2024年安徽省特种电缆行业地位变化情况（单位：%）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49：2019-2024年安徽省特种电缆行业经济运行状况（单位：%，倍，次）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50：2019-2024年江苏省特种电缆行业地位变化情况（单位：%）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51：2019-2024年江苏省特种电缆行业经济运行状况（单位：%，倍，次）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52：2019-2024年浙江省特种电缆行业地位变化情况（单位：%）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53：2019-2024年浙江省特种电缆行业经济运行状况（单位：%，倍，次）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54：-2050年中国风电装机容量及预测（单位：GW）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55：2024-2030年中国风力发电用特种电缆需求预测（单位：公里/MW，万kW，公里）</w:t>
      </w:r>
      <w:r>
        <w:rPr>
          <w:rFonts w:hint="eastAsia"/>
        </w:rPr>
        <w:br/>
      </w:r>
      <w:r>
        <w:rPr>
          <w:rFonts w:hint="eastAsia"/>
        </w:rPr>
        <w:t>　　图表 56：2019-2024年我国光伏新增装机容量及预测（单位：GW）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57：2024-2030年中低压电线电缆市场需求预测（单位：万km）</w:t>
      </w:r>
      <w:r>
        <w:rPr>
          <w:rFonts w:hint="eastAsia"/>
        </w:rPr>
        <w:br/>
      </w:r>
      <w:r>
        <w:rPr>
          <w:rFonts w:hint="eastAsia"/>
        </w:rPr>
        <w:t>　　图表 58：中国新增220KV特种电缆及预测（单位：万千米）</w:t>
      </w:r>
      <w:r>
        <w:rPr>
          <w:rFonts w:hint="eastAsia"/>
        </w:rPr>
        <w:br/>
      </w:r>
      <w:r>
        <w:rPr>
          <w:rFonts w:hint="eastAsia"/>
        </w:rPr>
        <w:t>　　图表 59：中国新增500KV特种电缆市场需求及预测（单位：千米）</w:t>
      </w:r>
      <w:r>
        <w:rPr>
          <w:rFonts w:hint="eastAsia"/>
        </w:rPr>
        <w:br/>
      </w:r>
      <w:r>
        <w:rPr>
          <w:rFonts w:hint="eastAsia"/>
        </w:rPr>
        <w:t>　　图表 60：中国新增750KV输电线路长度及预测（单位：千米）</w:t>
      </w:r>
      <w:r>
        <w:rPr>
          <w:rFonts w:hint="eastAsia"/>
        </w:rPr>
        <w:br/>
      </w:r>
      <w:r>
        <w:rPr>
          <w:rFonts w:hint="eastAsia"/>
        </w:rPr>
        <w:t>　　图表 61：“十三五”期间特高压投资计算（单位：座，亿元，公里，亿元/座，百万/公里，%）</w:t>
      </w:r>
      <w:r>
        <w:rPr>
          <w:rFonts w:hint="eastAsia"/>
        </w:rPr>
        <w:br/>
      </w:r>
      <w:r>
        <w:rPr>
          <w:rFonts w:hint="eastAsia"/>
        </w:rPr>
        <w:t>　　图表 62：特高电压输电电缆市场容量计算</w:t>
      </w:r>
      <w:r>
        <w:rPr>
          <w:rFonts w:hint="eastAsia"/>
        </w:rPr>
        <w:br/>
      </w:r>
      <w:r>
        <w:rPr>
          <w:rFonts w:hint="eastAsia"/>
        </w:rPr>
        <w:t>　　图表 63：我国电信运营商新增基站建设规模（单位：万个）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64：我国电信运营商3G基站中特种电缆市场需求（单位：万个，万公里，公里）</w:t>
      </w:r>
      <w:r>
        <w:rPr>
          <w:rFonts w:hint="eastAsia"/>
        </w:rPr>
        <w:br/>
      </w:r>
      <w:r>
        <w:rPr>
          <w:rFonts w:hint="eastAsia"/>
        </w:rPr>
        <w:t>　　图表 65：2024-2030年城市轨道交通建设市场规模及预测（单位：亿元，%）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67：2024-2030年我国海洋工程用特种电缆的市场需求分析（单位：座，艘，km，%）</w:t>
      </w:r>
      <w:r>
        <w:rPr>
          <w:rFonts w:hint="eastAsia"/>
        </w:rPr>
        <w:br/>
      </w:r>
      <w:r>
        <w:rPr>
          <w:rFonts w:hint="eastAsia"/>
        </w:rPr>
        <w:t>　　图表 68：2024年特种电缆行业工业总产值前十位企业（单位：万元）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69：2024年特种电缆行业销售收入前十位企业（单位：万元）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70：2024年特种电缆行业利润总额前十位企业（单位：万元）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71：远东控股集团有限公司基本信息表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72：远东控股集团有限公司业务能力简况表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73：远东控股集团有限公司组织架构图</w:t>
      </w:r>
      <w:r>
        <w:rPr>
          <w:rFonts w:hint="eastAsia"/>
        </w:rPr>
        <w:br/>
      </w:r>
      <w:r>
        <w:rPr>
          <w:rFonts w:hint="eastAsia"/>
        </w:rPr>
        <w:t>　　图表 74：远东控股集团有限公司优劣势分析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75：亨通集团有限公司基本信息表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76：亨通集团有限公司业务能力简况表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77：亨通集团有限公司主营产品</w:t>
      </w:r>
      <w:r>
        <w:rPr>
          <w:rFonts w:hint="eastAsia"/>
        </w:rPr>
        <w:br/>
      </w:r>
      <w:r>
        <w:rPr>
          <w:rFonts w:hint="eastAsia"/>
        </w:rPr>
        <w:t>　　图表 78：亨通集团有限公司优劣势分析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79：江苏上上电缆集团有限公司基本信息表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80：江苏上上电缆集团有限公司业务能力简况表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81：江苏上上电缆集团有限公司优劣势分析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82：青岛汉缆股份有限公司基本信息表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83：青岛汉缆股份有限公司业务能力简况表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84：青岛汉缆股份有限公司产权结构图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85：青岛汉缆股份有限公司组织架构图</w:t>
      </w:r>
      <w:r>
        <w:rPr>
          <w:rFonts w:hint="eastAsia"/>
        </w:rPr>
        <w:br/>
      </w:r>
      <w:r>
        <w:rPr>
          <w:rFonts w:hint="eastAsia"/>
        </w:rPr>
        <w:t>　　图表 86：2024年青岛汉缆股份有限公司的主营业务地区分布（单位：%）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87：青岛汉缆股份有限公司主要产品明细</w:t>
      </w:r>
      <w:r>
        <w:rPr>
          <w:rFonts w:hint="eastAsia"/>
        </w:rPr>
        <w:br/>
      </w:r>
      <w:r>
        <w:rPr>
          <w:rFonts w:hint="eastAsia"/>
        </w:rPr>
        <w:t>　　图表 88：2024年青岛汉缆股份有限公司的产品结构（单位：%）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89：2019-2024年青岛汉缆股份有限公司主要经济指标分析（单位：万元）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90：2019-2024年青岛汉缆股份有限公司盈利能力分析（单位：%）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91：2019-2024年青岛汉缆股份有限公司运营能力分析（单位：次）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92：2019-2024年青岛汉缆股份有限公司偿债能力分析（单位：%，倍）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93：2019-2024年青岛汉缆股份有限公司发展能力分析（单位：%）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94：青岛汉缆股份有限公司优劣势分析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95：宝胜科技创新股份有限公司基本信息表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96：宝胜科技创新股份有限公司业务能力简况表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97：宝胜科技创新股份有限公司产权结构图</w:t>
      </w:r>
      <w:r>
        <w:rPr>
          <w:rFonts w:hint="eastAsia"/>
        </w:rPr>
        <w:br/>
      </w:r>
      <w:r>
        <w:rPr>
          <w:rFonts w:hint="eastAsia"/>
        </w:rPr>
        <w:t>　　图表 98：2024年宝胜科技创新股份有限公司的产品结构（单位：%）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99：2024年宝胜科技创新股份有限公司的主营业务地区分布（单位：%）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100：2019-2024年宝胜科技创新股份有限公司主要经济指标分析（单位：万元）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101：2019-2024年宝胜科技创新股份有限公司盈利能力分析（单位：%）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102：2019-2024年宝胜科技创新股份有限公司运营能力分析（单位：次）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103：2019-2024年宝胜科技创新股份有限公司偿债能力分析（单位：%，倍）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104：2019-2024年宝胜科技创新股份有限公司发展能力分析（单位：%）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105：宝胜科技创新股份有限公司优劣势分析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106：宝胜科技创新股份有限公司电缆项目进度（单位：万元，年，%）</w:t>
      </w:r>
      <w:r>
        <w:rPr>
          <w:rFonts w:hint="eastAsia"/>
        </w:rPr>
        <w:br/>
      </w:r>
      <w:r>
        <w:rPr>
          <w:rFonts w:hint="eastAsia"/>
        </w:rPr>
        <w:t>　　图表 107：山东阳谷电缆集团有限公司基本信息表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108：山东阳谷电缆集团有限公司业务能力简况表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109：山东阳谷电缆集团有限公司优劣势分析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110：福建南平太阳电缆股份有限公司基本信息表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111：福建南平太阳电缆股份有限公司业务能力简况表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112：福建南平太阳电缆股份有限公司产权结构图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113：2024年福建南平太阳电缆股份有限公司的产品结构（单位：%）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114：2024年福建南平太阳电缆股份有限公司的主营业务地区分布（单位：%）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115：2019-2024年福建南平太阳电缆股份有限公司主要经济指标分析（单位：万元）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116：2019-2024年福建南平太阳电缆股份有限公司盈利能力分析（单位：%）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117：2019-2024年福建南平太阳电缆股份有限公司运营能力分析（单位：次）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118：2019-2024年福建南平太阳电缆股份有限公司偿债能力分析（单位：%，倍）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119：2019-2024年福建南平太阳电缆股份有限公司发展能力分析（单位：%）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120：福建南平太阳电缆股份有限公司优劣势分析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7a241e78484a" w:history="1">
        <w:r>
          <w:rPr>
            <w:rStyle w:val="Hyperlink"/>
          </w:rPr>
          <w:t>2024年版中国特种电缆市场深度调研与行业前景预测报告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c7a241e78484a" w:history="1">
        <w:r>
          <w:rPr>
            <w:rStyle w:val="Hyperlink"/>
          </w:rPr>
          <w:t>https://www.20087.com/M_JiXieJiDian/8A/TeZhongDianLanShiChangJingZhengFenXi.html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a436e5084b6a" w:history="1">
      <w:r>
        <w:rPr>
          <w:rStyle w:val="Hyperlink"/>
        </w:rPr>
        <w:t>2024年版中国特种电缆市场深度调研与行业前景预测报告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TeZhongDianLanShiChangJingZhengFenXi.html" TargetMode="External" Id="R28fc7a241e7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TeZhongDianLanShiChangJingZhengFenXi.html" TargetMode="External" Id="R8a29a436e50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2024-03-02T01:50:00Z</dcterms:created>
  <dcterms:modified xsi:type="dcterms:W3CDTF">2024-03-02T02:50:00Z</dcterms:modified>
  <dc:subject>2024年版中国特种电缆市场深度调研与行业前景预测报告</dc:subject>
  <dc:title>2024年版中国特种电缆市场深度调研与行业前景预测报告</dc:title>
  <cp:keywords>2024年版中国特种电缆市场深度调研与行业前景预测报告</cp:keywords>
  <dc:description>2024年版中国特种电缆市场深度调研与行业前景预测报告</dc:description>
</cp:coreProperties>
</file>