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d267d2b874c61" w:history="1">
              <w:r>
                <w:rPr>
                  <w:rStyle w:val="Hyperlink"/>
                </w:rPr>
                <w:t>中国纺织机行业深度调研及未来趋势预测报告（2025-2031年）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d267d2b874c61" w:history="1">
              <w:r>
                <w:rPr>
                  <w:rStyle w:val="Hyperlink"/>
                </w:rPr>
                <w:t>中国纺织机行业深度调研及未来趋势预测报告（2025-2031年）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d267d2b874c61" w:history="1">
                <w:r>
                  <w:rPr>
                    <w:rStyle w:val="Hyperlink"/>
                  </w:rPr>
                  <w:t>https://www.20087.com/A/98/FangZhiJiFaZhanQuShi.html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作为纺织工业的核心设备，近年来经历了从机械化向数字化、智能化的转变。高速、高精度、低能耗的纺织机成为市场主流，显著提高了生产效率和产品质量。同时，物联网、大数据等信息技术的应用，使得纺织机具备了远程监控、故障预测和智能调度的能力，推动了纺织业的数字化转型。然而，纺织机行业也面临着劳动力成本上升、市场需求波动等挑战，需要不断创新以维持竞争力。</w:t>
      </w:r>
      <w:r>
        <w:rPr>
          <w:rFonts w:hint="eastAsia"/>
        </w:rPr>
        <w:br/>
      </w:r>
      <w:r>
        <w:rPr>
          <w:rFonts w:hint="eastAsia"/>
        </w:rPr>
        <w:t>　　未来，纺织机的发展将更加侧重于个性化定制和柔性生产。一方面，通过模块化设计和快速换型技术，纺织机能够灵活应对小批量、多品种的生产需求，满足消费者对个性化纺织品的追求；另一方面，结合人工智能和机器人技术，实现纺织机的自动化操作和智能化维护，降低人工依赖，提高生产灵活性和成本效益。此外，开发环保型纺织机，减少废水和废气排放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d267d2b874c61" w:history="1">
        <w:r>
          <w:rPr>
            <w:rStyle w:val="Hyperlink"/>
          </w:rPr>
          <w:t>中国纺织机行业深度调研及未来趋势预测报告（2025-2031年）</w:t>
        </w:r>
      </w:hyperlink>
      <w:r>
        <w:rPr>
          <w:rFonts w:hint="eastAsia"/>
        </w:rPr>
        <w:t>》基于统计局、相关行业协会及科研机构的详实数据，系统分析了纺织机市场的规模现状、需求特征及价格走势。报告客观评估了纺织机行业技术水平及未来发展方向，对市场前景做出科学预测，并重点分析了纺织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纺织机行业概述</w:t>
      </w:r>
      <w:r>
        <w:rPr>
          <w:rFonts w:hint="eastAsia"/>
        </w:rPr>
        <w:br/>
      </w:r>
      <w:r>
        <w:rPr>
          <w:rFonts w:hint="eastAsia"/>
        </w:rPr>
        <w:t>　　第一节 纺织机行业定义</w:t>
      </w:r>
      <w:r>
        <w:rPr>
          <w:rFonts w:hint="eastAsia"/>
        </w:rPr>
        <w:br/>
      </w:r>
      <w:r>
        <w:rPr>
          <w:rFonts w:hint="eastAsia"/>
        </w:rPr>
        <w:t>　　第二节 纺织机产品用途</w:t>
      </w:r>
      <w:r>
        <w:rPr>
          <w:rFonts w:hint="eastAsia"/>
        </w:rPr>
        <w:br/>
      </w:r>
      <w:r>
        <w:rPr>
          <w:rFonts w:hint="eastAsia"/>
        </w:rPr>
        <w:t>　　第三节 纺织机行业生命周期分析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2024-2025年纺织机行业发展环境分析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纺织机行业相关政策、标准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2024-2025年纺织机行业技术环境分析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一、中国纺织机技术发展概况</w:t>
      </w:r>
      <w:r>
        <w:rPr>
          <w:rFonts w:hint="eastAsia"/>
        </w:rPr>
        <w:br/>
      </w:r>
      <w:r>
        <w:rPr>
          <w:rFonts w:hint="eastAsia"/>
        </w:rPr>
        <w:t>　　　　二、中国纺织机产品工艺特点、流程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三、中国纺织机行业技术发展趋势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中国纺织机行业市场分析</w:t>
      </w:r>
      <w:r>
        <w:rPr>
          <w:rFonts w:hint="eastAsia"/>
        </w:rPr>
        <w:br/>
      </w:r>
      <w:r>
        <w:rPr>
          <w:rFonts w:hint="eastAsia"/>
        </w:rPr>
        <w:t>　　第一节 纺织机市场现状分析及预测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二、2025-2031年中国纺织机市场规模预测</w:t>
      </w:r>
      <w:r>
        <w:rPr>
          <w:rFonts w:hint="eastAsia"/>
        </w:rPr>
        <w:br/>
      </w:r>
      <w:r>
        <w:rPr>
          <w:rFonts w:hint="eastAsia"/>
        </w:rPr>
        <w:t>　　第二节 纺织机行业产品产量分析及预测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二、2025-2031年中国纺织机行业产量预测</w:t>
      </w:r>
      <w:r>
        <w:rPr>
          <w:rFonts w:hint="eastAsia"/>
        </w:rPr>
        <w:br/>
      </w:r>
      <w:r>
        <w:rPr>
          <w:rFonts w:hint="eastAsia"/>
        </w:rPr>
        <w:t>　　第三节 纺织机市场需求分析及预测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二、2025-2031年中国纺织机市场需求预测分析</w:t>
      </w:r>
      <w:r>
        <w:rPr>
          <w:rFonts w:hint="eastAsia"/>
        </w:rPr>
        <w:br/>
      </w:r>
      <w:r>
        <w:rPr>
          <w:rFonts w:hint="eastAsia"/>
        </w:rPr>
        <w:t>　　第四节 纺织机行业市场价格趋势分析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二、2025-2031年中国纺织机市场价格预测</w:t>
      </w:r>
      <w:r>
        <w:rPr>
          <w:rFonts w:hint="eastAsia"/>
        </w:rPr>
        <w:br/>
      </w:r>
      <w:r>
        <w:rPr>
          <w:rFonts w:hint="eastAsia"/>
        </w:rPr>
        <w:t>　　第五节 纺织机进出口数据分析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二、2025-2031年国内纺织机产品未来进出口情况预测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2025年纺织机行业地区分布</w:t>
      </w:r>
      <w:r>
        <w:rPr>
          <w:rFonts w:hint="eastAsia"/>
        </w:rPr>
        <w:br/>
      </w:r>
      <w:r>
        <w:rPr>
          <w:rFonts w:hint="eastAsia"/>
        </w:rPr>
        <w:t>　　第二节 **地区纺织机市场规模分析</w:t>
      </w:r>
      <w:r>
        <w:rPr>
          <w:rFonts w:hint="eastAsia"/>
        </w:rPr>
        <w:br/>
      </w:r>
      <w:r>
        <w:rPr>
          <w:rFonts w:hint="eastAsia"/>
        </w:rPr>
        <w:t>　　第三节 **地区纺织机市场规模分析</w:t>
      </w:r>
      <w:r>
        <w:rPr>
          <w:rFonts w:hint="eastAsia"/>
        </w:rPr>
        <w:br/>
      </w:r>
      <w:r>
        <w:rPr>
          <w:rFonts w:hint="eastAsia"/>
        </w:rPr>
        <w:t>　　第四节 **地区纺织机市场规模分析</w:t>
      </w:r>
      <w:r>
        <w:rPr>
          <w:rFonts w:hint="eastAsia"/>
        </w:rPr>
        <w:br/>
      </w:r>
      <w:r>
        <w:rPr>
          <w:rFonts w:hint="eastAsia"/>
        </w:rPr>
        <w:t>　　第五节 **地区纺织机市场规模分析</w:t>
      </w:r>
      <w:r>
        <w:rPr>
          <w:rFonts w:hint="eastAsia"/>
        </w:rPr>
        <w:br/>
      </w:r>
      <w:r>
        <w:rPr>
          <w:rFonts w:hint="eastAsia"/>
        </w:rPr>
        <w:t>　　第六节 **地区纺织机市场规模分析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纺织机产业链上游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纺织机企业（一）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2025年中国纺织机行业集中度分析</w:t>
      </w:r>
      <w:r>
        <w:rPr>
          <w:rFonts w:hint="eastAsia"/>
        </w:rPr>
        <w:br/>
      </w:r>
      <w:r>
        <w:rPr>
          <w:rFonts w:hint="eastAsia"/>
        </w:rPr>
        <w:t>　　第二节 纺织机行业SWOT分析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业内专家对中国纺织机行业投资的建议及观点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纺织机行业投资机遇分析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二、纺织机企业在危机中的竞争优势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纺织机行业投资风险分析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纺织机行业投资建议分析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纺织机行业应对策略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中~智林~－纺织机行业的市场重点客户战略实施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2025-2031年中国纺织机市场需求预测</w:t>
      </w:r>
      <w:r>
        <w:rPr>
          <w:rFonts w:hint="eastAsia"/>
        </w:rPr>
        <w:br/>
      </w:r>
      <w:r>
        <w:rPr>
          <w:rFonts w:hint="eastAsia"/>
        </w:rPr>
        <w:t>　　图表 2025年纺织机发展趋势预测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d267d2b874c61" w:history="1">
        <w:r>
          <w:rPr>
            <w:rStyle w:val="Hyperlink"/>
          </w:rPr>
          <w:t>中国纺织机行业深度调研及未来趋势预测报告（2025-2031年）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d267d2b874c61" w:history="1">
        <w:r>
          <w:rPr>
            <w:rStyle w:val="Hyperlink"/>
          </w:rPr>
          <w:t>https://www.20087.com/A/98/FangZhiJiFaZhanQuShi.html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热点：全自动纺织机器、纺织机械、全自动小型纺织机、纺织机械品牌十大排名、打包机、纺织机器图片大全、纺织自动化设备、纺织机的发明者是谁、纺织厂机器多少钱一台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b4677eab4c10" w:history="1">
      <w:r>
        <w:rPr>
          <w:rStyle w:val="Hyperlink"/>
        </w:rPr>
        <w:t>中国纺织机行业深度调研及未来趋势预测报告（2025-2031年）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FangZhiJiFaZhanQuShi.html" TargetMode="External" Id="Rff0d267d2b87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FangZhiJiFaZhanQuShi.html" TargetMode="External" Id="Reaa1b4677eab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2024-12-14T00:14:00Z</dcterms:created>
  <dcterms:modified xsi:type="dcterms:W3CDTF">2024-12-14T01:14:00Z</dcterms:modified>
  <dc:subject>中国纺织机行业深度调研及未来趋势预测报告（2025-2031年）</dc:subject>
  <dc:title>中国纺织机行业深度调研及未来趋势预测报告（2025-2031年）</dc:title>
  <cp:keywords>中国纺织机行业深度调研及未来趋势预测报告（2025-2031年）</cp:keywords>
  <dc:description>中国纺织机行业深度调研及未来趋势预测报告（2025-2031年）</dc:description>
</cp:coreProperties>
</file>