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e5a865ffa414c" w:history="1">
              <w:r>
                <w:rPr>
                  <w:rStyle w:val="Hyperlink"/>
                </w:rPr>
                <w:t>2025-2031年中国三卡盘切管机行业现状与市场前景预测报告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e5a865ffa414c" w:history="1">
              <w:r>
                <w:rPr>
                  <w:rStyle w:val="Hyperlink"/>
                </w:rPr>
                <w:t>2025-2031年中国三卡盘切管机行业现状与市场前景预测报告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e5a865ffa414c" w:history="1">
                <w:r>
                  <w:rPr>
                    <w:rStyle w:val="Hyperlink"/>
                  </w:rPr>
                  <w:t>https://www.20087.com/0/89/SanKaPanQieGuanJiDeXianZhuangYuFaZhanQianJing.html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卡盘切管机是管材加工领域的重要设备，广泛应用于石油天然气输送、建筑结构、机械制造及压力容器等行业，承担着高精度、高效率的切割任务。三卡盘切管机主流机型采用数控系统控制，配合伺服驱动与精密导轨，实现对钢管、合金管及复合管材的自动定长、多角度坡口与异形截面切割。三卡盘结构设计有效提升了夹持稳定性，尤其在加工长径比大或壁厚不均的管材时，能显著减少振动与偏心，保障切口平整度与尺寸一致性。设备普遍集成自动上下料装置、激光测量系统与排屑机构，形成连续化生产线，满足批量制造需求。材料适应性方面，通过更换刀具材质与调整切削参数，可应对碳钢、不锈钢及高温合金等不同材质的加工挑战。制造企业注重设备的模块化设计，便于功能扩展与维护保养，同时强化安全防护措施，如封闭式操作区域与急停连锁装置，确保作业安全。</w:t>
      </w:r>
      <w:r>
        <w:rPr>
          <w:rFonts w:hint="eastAsia"/>
        </w:rPr>
        <w:br/>
      </w:r>
      <w:r>
        <w:rPr>
          <w:rFonts w:hint="eastAsia"/>
        </w:rPr>
        <w:t>　　未来，三卡盘切管机将朝着更高精度、更强柔性与更深层次的智能化集成方向发展。随着高端制造业对零部件质量要求的提升，设备在动态刚性、热变形补偿与振动抑制方面的技术将持续优化，进一步提高加工精度与表面质量。多轴联动技术的引入将拓展复杂几何形状的加工能力，如螺旋切口、变径过渡段与三维空间曲线切割，满足特殊工程需求。绿色制造理念将推动干式切削、微量润滑与废料回收系统的应用，减少冷却液使用与环境污染。远程监控与诊断功能的增强，使设备运行状态、刀具磨损情况与生产数据可实时上传，便于生产管理与维护决策。标准化接口的推广将促进切管机与前后道工序设备的无缝对接，如与弯管机、焊接机组成自动化单元，提升整体工艺效率。长期来看，三卡盘切管机企业将从单一装备供应转向提供工艺解决方案，涵盖加工参数优化、刀具选型与技术培训，构建以客户价值为核心的综合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e5a865ffa414c" w:history="1">
        <w:r>
          <w:rPr>
            <w:rStyle w:val="Hyperlink"/>
          </w:rPr>
          <w:t>2025-2031年中国三卡盘切管机行业现状与市场前景预测报告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三卡盘切管机行业的市场规模、技术现状及未来发展方向。报告全面梳理了三卡盘切管机行业运行态势，重点分析了三卡盘切管机细分领域的动态变化，并对行业内的重点企业及竞争格局进行了解读。通过对三卡盘切管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三卡盘切管机行业概述</w:t>
      </w:r>
      <w:r>
        <w:rPr>
          <w:rFonts w:hint="eastAsia"/>
        </w:rPr>
        <w:br/>
      </w:r>
      <w:r>
        <w:rPr>
          <w:rFonts w:hint="eastAsia"/>
        </w:rPr>
        <w:t>　　第一节 三卡盘切管机定义与分类</w:t>
      </w:r>
      <w:r>
        <w:rPr>
          <w:rFonts w:hint="eastAsia"/>
        </w:rPr>
        <w:br/>
      </w:r>
      <w:r>
        <w:rPr>
          <w:rFonts w:hint="eastAsia"/>
        </w:rPr>
        <w:t>　　第二节 三卡盘切管机应用领域</w:t>
      </w:r>
      <w:r>
        <w:rPr>
          <w:rFonts w:hint="eastAsia"/>
        </w:rPr>
        <w:br/>
      </w:r>
      <w:r>
        <w:rPr>
          <w:rFonts w:hint="eastAsia"/>
        </w:rPr>
        <w:t>　　第三节 三卡盘切管机行业经济指标分析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三卡盘切管机产业链及经营模式分析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三、三卡盘切管机销售模式及销售渠道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全球三卡盘切管机市场发展综述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2019-2024年全球三卡盘切管机市场规模与趋势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主要国家与地区三卡盘切管机市场分析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2025-2031年全球三卡盘切管机行业发展趋势与前景预测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中国三卡盘切管机行业市场分析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2024-2025年三卡盘切管机产能与投资动态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一、国内三卡盘切管机产能及利用情况</w:t>
      </w:r>
      <w:r>
        <w:rPr>
          <w:rFonts w:hint="eastAsia"/>
        </w:rPr>
        <w:br/>
      </w:r>
      <w:r>
        <w:rPr>
          <w:rFonts w:hint="eastAsia"/>
        </w:rPr>
        <w:t>　　　　二、三卡盘切管机产能扩张与投资动态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2025-2031年三卡盘切管机行业产量统计与趋势预测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一、2019-2024年三卡盘切管机行业产量数据统计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1、2019-2024年三卡盘切管机产量及增长趋势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2、2019-2024年三卡盘切管机细分产品产量及份额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二、影响三卡盘切管机产量的关键因素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三、2025-2031年三卡盘切管机产量预测</w:t>
      </w:r>
      <w:r>
        <w:rPr>
          <w:rFonts w:hint="eastAsia"/>
        </w:rPr>
        <w:br/>
      </w:r>
      <w:r>
        <w:rPr>
          <w:rFonts w:hint="eastAsia"/>
        </w:rPr>
        <w:t>　　第三节 2025-2031年三卡盘切管机市场需求与销售分析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一、2024-2025年三卡盘切管机行业需求现状</w:t>
      </w:r>
      <w:r>
        <w:rPr>
          <w:rFonts w:hint="eastAsia"/>
        </w:rPr>
        <w:br/>
      </w:r>
      <w:r>
        <w:rPr>
          <w:rFonts w:hint="eastAsia"/>
        </w:rPr>
        <w:t>　　　　二、三卡盘切管机客户群体与需求特点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三、2019-2024年三卡盘切管机行业销售规模分析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四、2025-2031年三卡盘切管机市场增长潜力与规模预测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中国三卡盘切管机细分市场与下游应用领域分析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三卡盘切管机细分市场分析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一、2024-2025年三卡盘切管机主要细分产品市场现状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三卡盘切管机下游应用与客户群体分析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一、2024-2025年三卡盘切管机各应用领域市场现状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2024-2025年三卡盘切管机行业技术发展现状及趋势分析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三卡盘切管机行业技术发展现状分析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国内外三卡盘切管机行业技术差异与原因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三卡盘切管机行业技术发展方向、趋势预测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提升三卡盘切管机行业技术能力策略建议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三卡盘切管机价格机制与竞争策略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一、2019-2024年三卡盘切管机市场价格走势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三卡盘切管机定价策略与方法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2025-2031年三卡盘切管机价格竞争态势与趋势预测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中国三卡盘切管机行业重点区域市场研究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2024-2025年重点区域三卡盘切管机市场发展概况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二、2019-2024年三卡盘切管机市场需求规模情况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三、2025-2031年三卡盘切管机行业发展潜力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二、2019-2024年三卡盘切管机市场需求规模情况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三、2025-2031年三卡盘切管机行业发展潜力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二、2019-2024年三卡盘切管机市场需求规模情况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三、2025-2031年三卡盘切管机行业发展潜力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二、2019-2024年三卡盘切管机市场需求规模情况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三、2025-2031年三卡盘切管机行业发展潜力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二、2019-2024年三卡盘切管机市场需求规模情况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三、2025-2031年三卡盘切管机行业发展潜力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2019-2024年中国三卡盘切管机行业进出口情况分析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三卡盘切管机行业进口情况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一、2019-2024年三卡盘切管机进口规模及增长情况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二、三卡盘切管机主要进口来源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三卡盘切管机行业出口情况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一、2019-2024年三卡盘切管机出口规模及增长情况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二、三卡盘切管机主要出口目的地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2019-2024年中国三卡盘切管机行业总体发展与财务状况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2019-2024年中国三卡盘切管机行业规模情况</w:t>
      </w:r>
      <w:r>
        <w:rPr>
          <w:rFonts w:hint="eastAsia"/>
        </w:rPr>
        <w:br/>
      </w:r>
      <w:r>
        <w:rPr>
          <w:rFonts w:hint="eastAsia"/>
        </w:rPr>
        <w:t>　　　　一、三卡盘切管机行业企业数量规模</w:t>
      </w:r>
      <w:r>
        <w:rPr>
          <w:rFonts w:hint="eastAsia"/>
        </w:rPr>
        <w:br/>
      </w:r>
      <w:r>
        <w:rPr>
          <w:rFonts w:hint="eastAsia"/>
        </w:rPr>
        <w:t>　　　　二、三卡盘切管机行业从业人员规模</w:t>
      </w:r>
      <w:r>
        <w:rPr>
          <w:rFonts w:hint="eastAsia"/>
        </w:rPr>
        <w:br/>
      </w:r>
      <w:r>
        <w:rPr>
          <w:rFonts w:hint="eastAsia"/>
        </w:rPr>
        <w:t>　　　　三、三卡盘切管机行业市场敏感性分析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2019-2024年中国三卡盘切管机行业财务能力分析</w:t>
      </w:r>
      <w:r>
        <w:rPr>
          <w:rFonts w:hint="eastAsia"/>
        </w:rPr>
        <w:br/>
      </w:r>
      <w:r>
        <w:rPr>
          <w:rFonts w:hint="eastAsia"/>
        </w:rPr>
        <w:t>　　　　一、三卡盘切管机行业盈利能力</w:t>
      </w:r>
      <w:r>
        <w:rPr>
          <w:rFonts w:hint="eastAsia"/>
        </w:rPr>
        <w:br/>
      </w:r>
      <w:r>
        <w:rPr>
          <w:rFonts w:hint="eastAsia"/>
        </w:rPr>
        <w:t>　　　　二、三卡盘切管机行业偿债能力</w:t>
      </w:r>
      <w:r>
        <w:rPr>
          <w:rFonts w:hint="eastAsia"/>
        </w:rPr>
        <w:br/>
      </w:r>
      <w:r>
        <w:rPr>
          <w:rFonts w:hint="eastAsia"/>
        </w:rPr>
        <w:t>　　　　三、三卡盘切管机行业营运能力</w:t>
      </w:r>
      <w:r>
        <w:rPr>
          <w:rFonts w:hint="eastAsia"/>
        </w:rPr>
        <w:br/>
      </w:r>
      <w:r>
        <w:rPr>
          <w:rFonts w:hint="eastAsia"/>
        </w:rPr>
        <w:t>　　　　四、三卡盘切管机行业发展能力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三卡盘切管机行业重点企业调研分析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二、企业三卡盘切管机业务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二、企业三卡盘切管机业务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二、企业三卡盘切管机业务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二、企业三卡盘切管机业务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二、企业三卡盘切管机业务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二、企业三卡盘切管机业务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中国三卡盘切管机行业竞争格局分析</w:t>
      </w:r>
      <w:r>
        <w:rPr>
          <w:rFonts w:hint="eastAsia"/>
        </w:rPr>
        <w:br/>
      </w:r>
      <w:r>
        <w:rPr>
          <w:rFonts w:hint="eastAsia"/>
        </w:rPr>
        <w:t>　　第一节 三卡盘切管机行业竞争格局总览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2024-2025年三卡盘切管机行业竞争力分析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2019-2024年三卡盘切管机行业企业并购活动分析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2024-2025年三卡盘切管机行业会展与招投标活动分析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一、三卡盘切管机行业会展活动及其市场影响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2025年中国三卡盘切管机企业发展企业发展策略与建议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三卡盘切管机销售模式与渠道策略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三卡盘切管机品牌与市场推广策略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三卡盘切管机研发投入与技术创新能力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三卡盘切管机合作联盟与资源整合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中国三卡盘切管机行业风险与对策</w:t>
      </w:r>
      <w:r>
        <w:rPr>
          <w:rFonts w:hint="eastAsia"/>
        </w:rPr>
        <w:br/>
      </w:r>
      <w:r>
        <w:rPr>
          <w:rFonts w:hint="eastAsia"/>
        </w:rPr>
        <w:t>　　第一节 三卡盘切管机行业SWOT分析</w:t>
      </w:r>
      <w:r>
        <w:rPr>
          <w:rFonts w:hint="eastAsia"/>
        </w:rPr>
        <w:br/>
      </w:r>
      <w:r>
        <w:rPr>
          <w:rFonts w:hint="eastAsia"/>
        </w:rPr>
        <w:t>　　　　一、三卡盘切管机行业优势</w:t>
      </w:r>
      <w:r>
        <w:rPr>
          <w:rFonts w:hint="eastAsia"/>
        </w:rPr>
        <w:br/>
      </w:r>
      <w:r>
        <w:rPr>
          <w:rFonts w:hint="eastAsia"/>
        </w:rPr>
        <w:t>　　　　二、三卡盘切管机行业劣势</w:t>
      </w:r>
      <w:r>
        <w:rPr>
          <w:rFonts w:hint="eastAsia"/>
        </w:rPr>
        <w:br/>
      </w:r>
      <w:r>
        <w:rPr>
          <w:rFonts w:hint="eastAsia"/>
        </w:rPr>
        <w:t>　　　　三、三卡盘切管机市场机会</w:t>
      </w:r>
      <w:r>
        <w:rPr>
          <w:rFonts w:hint="eastAsia"/>
        </w:rPr>
        <w:br/>
      </w:r>
      <w:r>
        <w:rPr>
          <w:rFonts w:hint="eastAsia"/>
        </w:rPr>
        <w:t>　　　　四、三卡盘切管机市场威胁</w:t>
      </w:r>
      <w:r>
        <w:rPr>
          <w:rFonts w:hint="eastAsia"/>
        </w:rPr>
        <w:br/>
      </w:r>
      <w:r>
        <w:rPr>
          <w:rFonts w:hint="eastAsia"/>
        </w:rPr>
        <w:t>　　第二节 三卡盘切管机行业风险及对策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2025-2031年中国三卡盘切管机行业前景与发展趋势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2024-2025年三卡盘切管机行业发展环境分析</w:t>
      </w:r>
      <w:r>
        <w:rPr>
          <w:rFonts w:hint="eastAsia"/>
        </w:rPr>
        <w:br/>
      </w:r>
      <w:r>
        <w:rPr>
          <w:rFonts w:hint="eastAsia"/>
        </w:rPr>
        <w:t>　　　　一、三卡盘切管机行业主管部门与监管体制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二、三卡盘切管机行业主要法律法规及政策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三、三卡盘切管机行业标准与质量监管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2025-2031年三卡盘切管机行业发展趋势与方向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2025-2031年三卡盘切管机行业发展潜力与机遇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三卡盘切管机行业研究结论与建议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(中⋅智⋅林)三卡盘切管机行业发展建议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三卡盘切管机行业历程</w:t>
      </w:r>
      <w:r>
        <w:rPr>
          <w:rFonts w:hint="eastAsia"/>
        </w:rPr>
        <w:br/>
      </w:r>
      <w:r>
        <w:rPr>
          <w:rFonts w:hint="eastAsia"/>
        </w:rPr>
        <w:t>　　图表 三卡盘切管机行业生命周期</w:t>
      </w:r>
      <w:r>
        <w:rPr>
          <w:rFonts w:hint="eastAsia"/>
        </w:rPr>
        <w:br/>
      </w:r>
      <w:r>
        <w:rPr>
          <w:rFonts w:hint="eastAsia"/>
        </w:rPr>
        <w:t>　　图表 三卡盘切管机行业产业链分析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2019-2024年中国三卡盘切管机行业市场规模及增长情况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2019-2024年三卡盘切管机行业市场容量分析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2019-2024年中国三卡盘切管机行业产能统计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2019-2024年中国三卡盘切管机行业产量及增长趋势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2019-2024年中国三卡盘切管机市场需求量及增速统计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2024年中国三卡盘切管机行业需求领域分布格局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2019-2024年中国三卡盘切管机行业销售收入分析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2019-2024年中国三卡盘切管机行业盈利情况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2019-2024年中国三卡盘切管机行业利润总额统计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2019-2024年中国三卡盘切管机进口数量分析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2019-2024年中国三卡盘切管机进口金额分析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2019-2024年中国三卡盘切管机出口数量分析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2019-2024年中国三卡盘切管机出口金额分析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2024年中国三卡盘切管机进口国家及地区分析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2024年中国三卡盘切管机出口国家及地区分析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2019-2024年中国三卡盘切管机行业企业数量情况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2019-2024年中国三卡盘切管机行业企业平均规模情况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**地区三卡盘切管机市场规模及增长情况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**地区三卡盘切管机行业市场需求情况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**地区三卡盘切管机市场规模及增长情况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**地区三卡盘切管机行业市场需求情况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**地区三卡盘切管机市场规模及增长情况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**地区三卡盘切管机行业市场需求情况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**地区三卡盘切管机市场规模及增长情况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**地区三卡盘切管机行业市场需求情况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三卡盘切管机重点企业（一）基本信息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三卡盘切管机重点企业（一）经营情况分析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三卡盘切管机重点企业（一）主要经济指标情况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三卡盘切管机重点企业（一）盈利能力情况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三卡盘切管机重点企业（一）偿债能力情况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三卡盘切管机重点企业（一）运营能力情况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三卡盘切管机重点企业（一）成长能力情况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三卡盘切管机重点企业（二）基本信息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三卡盘切管机重点企业（二）经营情况分析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三卡盘切管机重点企业（二）主要经济指标情况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三卡盘切管机重点企业（二）盈利能力情况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三卡盘切管机重点企业（二）偿债能力情况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三卡盘切管机重点企业（二）运营能力情况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三卡盘切管机重点企业（二）成长能力情况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三卡盘切管机重点企业（三）基本信息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三卡盘切管机重点企业（三）经营情况分析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三卡盘切管机重点企业（三）主要经济指标情况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三卡盘切管机重点企业（三）盈利能力情况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三卡盘切管机重点企业（三）偿债能力情况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三卡盘切管机重点企业（三）运营能力情况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三卡盘切管机重点企业（三）成长能力情况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2025-2031年中国三卡盘切管机行业产能预测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2025-2031年中国三卡盘切管机行业产量预测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2025-2031年中国三卡盘切管机市场需求量预测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2025-2031年中国三卡盘切管机行业供需平衡预测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2025-2031年中国三卡盘切管机行业市场容量预测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2025-2031年中国三卡盘切管机行业市场规模预测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2025-2031年中国三卡盘切管机市场前景分析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2025-2031年中国三卡盘切管机行业发展趋势预测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e5a865ffa414c" w:history="1">
        <w:r>
          <w:rPr>
            <w:rStyle w:val="Hyperlink"/>
          </w:rPr>
          <w:t>2025-2031年中国三卡盘切管机行业现状与市场前景预测报告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e5a865ffa414c" w:history="1">
        <w:r>
          <w:rPr>
            <w:rStyle w:val="Hyperlink"/>
          </w:rPr>
          <w:t>https://www.20087.com/0/89/SanKaPanQieGuanJiDeXianZhuangYuFaZhanQianJing.html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0c1e1db294ec7" w:history="1">
      <w:r>
        <w:rPr>
          <w:rStyle w:val="Hyperlink"/>
        </w:rPr>
        <w:t>2025-2031年中国三卡盘切管机行业现状与市场前景预测报告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anKaPanQieGuanJiDeXianZhuangYuFaZhanQianJing.html" TargetMode="External" Id="Rd1be5a865ffa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anKaPanQieGuanJiDeXianZhuangYuFaZhanQianJing.html" TargetMode="External" Id="R34b0c1e1db29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2025-09-02T23:28:25Z</dcterms:created>
  <dcterms:modified xsi:type="dcterms:W3CDTF">2025-09-03T00:28:25Z</dcterms:modified>
  <dc:subject>2025-2031年中国三卡盘切管机行业现状与市场前景预测报告</dc:subject>
  <dc:title>2025-2031年中国三卡盘切管机行业现状与市场前景预测报告</dc:title>
  <cp:keywords>2025-2031年中国三卡盘切管机行业现状与市场前景预测报告</cp:keywords>
  <dc:description>2025-2031年中国三卡盘切管机行业现状与市场前景预测报告</dc:description>
</cp:coreProperties>
</file>