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539da685c455b" w:history="1">
              <w:r>
                <w:rPr>
                  <w:rStyle w:val="Hyperlink"/>
                </w:rPr>
                <w:t>2026-2032年中国数字压力校准器发展现状与市场前景预测报告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539da685c455b" w:history="1">
              <w:r>
                <w:rPr>
                  <w:rStyle w:val="Hyperlink"/>
                </w:rPr>
                <w:t>2026-2032年中国数字压力校准器发展现状与市场前景预测报告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539da685c455b" w:history="1">
                <w:r>
                  <w:rPr>
                    <w:rStyle w:val="Hyperlink"/>
                  </w:rPr>
                  <w:t>https://www.20087.com/0/99/ShuZiYaLiXiaoZhunQiShiChangQianJing.html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压力校准器是用于验证、调整及校准各类压力传感器、变送器与仪表的精密计量仪器，在石油化工、制药、航空航天及电力等对安全与合规要求极高的行业中发挥着基石作用。随着全球工业自动化与物联网（IoT）的深度融合，数字压力校准器正从传统的独立台式设备向便携式、智能化及无线互联方向快速迭代。目前，为应对复杂多变的现场工况，具备高精度、宽量程及内置数据记录功能的便携式校准器备受青睐。同时，为满足FDA、OSHA等严苛的监管合规要求，新一代校准器普遍集成了无线通讯（如蓝牙、Wi-Fi）与云端数据同步功能，实现了校准过程的无纸化、可追溯及防篡改，大幅提升了计量管理的效率与安全性。</w:t>
      </w:r>
      <w:r>
        <w:rPr>
          <w:rFonts w:hint="eastAsia"/>
        </w:rPr>
        <w:br/>
      </w:r>
      <w:r>
        <w:rPr>
          <w:rFonts w:hint="eastAsia"/>
        </w:rPr>
        <w:t>　　未来，数字压力校准器将深度融入预测性维护与智能工厂生态，向高度自动化、AI赋能及绿色节能方向演进。市场调研网认为，在技术层面，依托边缘计算与人工智能算法，数字压力校准器将具备自诊断、自校准及测量不确定度实时评估能力，实现从被动校验向主动设备健康管理的跨越。在应用场景拓展上，针对新能源、生物制药等新兴领域，具备防爆、耐腐蚀及超高微压分辨率的定制化校准装备将迎来广阔市场。此外，响应全球碳中和战略，采用超低功耗微处理器、能量回收技术及环保材料的新一代校准器，将在保障极致精度的同时大幅降低碳足迹，推动整个工业计量行业向更安全、更智能、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539da685c455b" w:history="1">
        <w:r>
          <w:rPr>
            <w:rStyle w:val="Hyperlink"/>
          </w:rPr>
          <w:t>2026-2032年中国数字压力校准器发展现状与市场前景预测报告</w:t>
        </w:r>
      </w:hyperlink>
      <w:r>
        <w:rPr>
          <w:rFonts w:hint="eastAsia"/>
        </w:rPr>
        <w:t>》，2025年数字压力校准器行业市场规模达 亿元，预计2032年市场规模将达 亿元，期间年均复合增长率（CAGR）达 %。报告通过对数字压力校准器行业的全面调研，系统分析了数字压力校准器市场规模、技术现状及未来发展方向，揭示了行业竞争格局的演变趋势与潜在问题。同时，报告评估了数字压力校准器行业投资价值与效益，识别了发展中的主要挑战与机遇，并结合SWOT分析为投资者和企业提供了科学的战略建议。此外，报告重点聚焦数字压力校准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数字压力校准器行业概述</w:t>
      </w:r>
      <w:r>
        <w:rPr>
          <w:rFonts w:hint="eastAsia"/>
        </w:rPr>
        <w:br/>
      </w:r>
      <w:r>
        <w:rPr>
          <w:rFonts w:hint="eastAsia"/>
        </w:rPr>
        <w:t>　　第一节 数字压力校准器定义与分类</w:t>
      </w:r>
      <w:r>
        <w:rPr>
          <w:rFonts w:hint="eastAsia"/>
        </w:rPr>
        <w:br/>
      </w:r>
      <w:r>
        <w:rPr>
          <w:rFonts w:hint="eastAsia"/>
        </w:rPr>
        <w:t>　　第二节 数字压力校准器应用领域</w:t>
      </w:r>
      <w:r>
        <w:rPr>
          <w:rFonts w:hint="eastAsia"/>
        </w:rPr>
        <w:br/>
      </w:r>
      <w:r>
        <w:rPr>
          <w:rFonts w:hint="eastAsia"/>
        </w:rPr>
        <w:t>　　第三节 数字压力校准器行业经济指标分析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一、数字压力校准器行业赢利性评估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二、数字压力校准器行业成长速度分析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三、数字压力校准器附加值提升空间探讨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四、数字压力校准器行业进入壁垒分析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五、数字压力校准器行业风险性评估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六、数字压力校准器行业周期性分析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七、数字压力校准器行业竞争程度指标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八、数字压力校准器行业成熟度综合分析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数字压力校准器产业链及经营模式分析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三、数字压力校准器销售模式与渠道策略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全球数字压力校准器市场发展分析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2025-2026年全球数字压力校准器行业发展分析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一、全球数字压力校准器行业市场规模与趋势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二、全球数字压力校准器行业发展特点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三、全球数字压力校准器行业竞争格局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主要国家与地区数字压力校准器市场分析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2026-2032年全球数字压力校准器行业发展趋势与前景预测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一、数字压力校准器行业发展趋势</w:t>
      </w:r>
      <w:r>
        <w:rPr>
          <w:rFonts w:hint="eastAsia"/>
        </w:rPr>
        <w:br/>
      </w:r>
      <w:r>
        <w:rPr>
          <w:rFonts w:hint="eastAsia"/>
        </w:rPr>
        <w:t>　　　　二、数字压力校准器行业发展潜力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中国数字压力校准器行业市场分析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2025-2026年数字压力校准器产能与投资动态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一、国内数字压力校准器产能现状与利用效率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二、数字压力校准器产能扩张与投资动态分析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2026-2032年数字压力校准器行业产量统计与趋势预测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一、2020-2025年数字压力校准器行业产量与增长趋势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1、2020-2025年数字压力校准器产量及增长趋势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2、2020-2025年数字压力校准器细分产品产量及份额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二、数字压力校准器产量影响因素分析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三、2026-2032年数字压力校准器产量预测</w:t>
      </w:r>
      <w:r>
        <w:rPr>
          <w:rFonts w:hint="eastAsia"/>
        </w:rPr>
        <w:br/>
      </w:r>
      <w:r>
        <w:rPr>
          <w:rFonts w:hint="eastAsia"/>
        </w:rPr>
        <w:t>　　第三节 2026-2032年数字压力校准器市场需求与销售分析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一、2025-2026年数字压力校准器行业需求现状</w:t>
      </w:r>
      <w:r>
        <w:rPr>
          <w:rFonts w:hint="eastAsia"/>
        </w:rPr>
        <w:br/>
      </w:r>
      <w:r>
        <w:rPr>
          <w:rFonts w:hint="eastAsia"/>
        </w:rPr>
        <w:t>　　　　二、数字压力校准器客户群体与需求特点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三、2020-2025年数字压力校准器行业销售规模分析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四、2026-2032年数字压力校准器市场增长潜力与规模预测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2025-2026年数字压力校准器行业技术发展现状及趋势分析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数字压力校准器行业技术发展现状分析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国内外数字压力校准器行业技术差距分析及差距形成的主要原因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数字压力校准器行业技术发展方向、趋势预测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提升数字压力校准器行业技术能力策略建议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中国数字压力校准器细分市场分析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一、2025-2026年数字压力校准器主要细分产品市场现状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数字压力校准器价格机制与竞争策略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一、2020-2025年数字压力校准器市场价格走势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数字压力校准器定价策略与方法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2026-2032年数字压力校准器价格竞争态势与趋势预测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中国数字压力校准器行业重点区域市场研究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2025-2026年重点区域数字压力校准器市场发展概况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三、2026-2032年数字压力校准器行业发展潜力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三、2026-2032年数字压力校准器行业发展潜力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三、2026-2032年数字压力校准器行业发展潜力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三、2026-2032年数字压力校准器行业发展潜力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三、2026-2032年数字压力校准器行业发展潜力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2020-2025年中国数字压力校准器行业进出口情况分析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数字压力校准器行业进口规模与来源分析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一、2020-2025年数字压力校准器进口规模分析</w:t>
      </w:r>
      <w:r>
        <w:rPr>
          <w:rFonts w:hint="eastAsia"/>
        </w:rPr>
        <w:br/>
      </w:r>
      <w:r>
        <w:rPr>
          <w:rFonts w:hint="eastAsia"/>
        </w:rPr>
        <w:t>　　　　二、数字压力校准器主要进口来源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数字压力校准器行业出口规模与目的地分析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一、2020-2025年数字压力校准器出口规模分析</w:t>
      </w:r>
      <w:r>
        <w:rPr>
          <w:rFonts w:hint="eastAsia"/>
        </w:rPr>
        <w:br/>
      </w:r>
      <w:r>
        <w:rPr>
          <w:rFonts w:hint="eastAsia"/>
        </w:rPr>
        <w:t>　　　　二、数字压力校准器主要出口目的地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2020-2025年中国数字压力校准器总体规模与财务指标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中国数字压力校准器行业总体规模分析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一、数字压力校准器企业数量与结构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二、数字压力校准器从业人员规模</w:t>
      </w:r>
      <w:r>
        <w:rPr>
          <w:rFonts w:hint="eastAsia"/>
        </w:rPr>
        <w:br/>
      </w:r>
      <w:r>
        <w:rPr>
          <w:rFonts w:hint="eastAsia"/>
        </w:rPr>
        <w:t>　　　　三、数字压力校准器行业资产状况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中国数字压力校准器行业财务指标总体分析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数字压力校准器行业重点企业经营状况分析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数字压力校准器重点企业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数字压力校准器领先企业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数字压力校准器标杆企业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数字压力校准器代表企业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数字压力校准器龙头企业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数字压力校准器重点企业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中国数字压力校准器行业竞争格局分析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数字压力校准器行业竞争格局总览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2025-2026年数字压力校准器行业竞争力分析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一、数字压力校准器供应商议价能力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四、数字压力校准器替代品威胁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2020-2025年数字压力校准器行业企业并购活动分析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2025-2026年数字压力校准器行业会展与招投标活动分析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一、数字压力校准器行业会展活动及其市场影响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2026年中国数字压力校准器企业发展策略分析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数字压力校准器市场策略分析</w:t>
      </w:r>
      <w:r>
        <w:rPr>
          <w:rFonts w:hint="eastAsia"/>
        </w:rPr>
        <w:br/>
      </w:r>
      <w:r>
        <w:rPr>
          <w:rFonts w:hint="eastAsia"/>
        </w:rPr>
        <w:t>　　　　一、数字压力校准器市场定位与拓展策略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二、数字压力校准器市场细分与目标客户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数字压力校准器销售策略分析</w:t>
      </w:r>
      <w:r>
        <w:rPr>
          <w:rFonts w:hint="eastAsia"/>
        </w:rPr>
        <w:br/>
      </w:r>
      <w:r>
        <w:rPr>
          <w:rFonts w:hint="eastAsia"/>
        </w:rPr>
        <w:t>　　　　一、数字压力校准器销售渠道与网络建设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提高数字压力校准器企业竞争力建议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一、数字压力校准器技术创新与管理优化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数字压力校准器品牌战略思考</w:t>
      </w:r>
      <w:r>
        <w:rPr>
          <w:rFonts w:hint="eastAsia"/>
        </w:rPr>
        <w:br/>
      </w:r>
      <w:r>
        <w:rPr>
          <w:rFonts w:hint="eastAsia"/>
        </w:rPr>
        <w:t>　　　　一、数字压力校准器品牌建设与维护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二、数字压力校准器品牌影响力与市场竞争力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中国数字压力校准器行业风险与对策</w:t>
      </w:r>
      <w:r>
        <w:rPr>
          <w:rFonts w:hint="eastAsia"/>
        </w:rPr>
        <w:br/>
      </w:r>
      <w:r>
        <w:rPr>
          <w:rFonts w:hint="eastAsia"/>
        </w:rPr>
        <w:t>　　第一节 数字压力校准器行业SWOT分析</w:t>
      </w:r>
      <w:r>
        <w:rPr>
          <w:rFonts w:hint="eastAsia"/>
        </w:rPr>
        <w:br/>
      </w:r>
      <w:r>
        <w:rPr>
          <w:rFonts w:hint="eastAsia"/>
        </w:rPr>
        <w:t>　　　　一、数字压力校准器行业优势分析</w:t>
      </w:r>
      <w:r>
        <w:rPr>
          <w:rFonts w:hint="eastAsia"/>
        </w:rPr>
        <w:br/>
      </w:r>
      <w:r>
        <w:rPr>
          <w:rFonts w:hint="eastAsia"/>
        </w:rPr>
        <w:t>　　　　二、数字压力校准器行业劣势分析</w:t>
      </w:r>
      <w:r>
        <w:rPr>
          <w:rFonts w:hint="eastAsia"/>
        </w:rPr>
        <w:br/>
      </w:r>
      <w:r>
        <w:rPr>
          <w:rFonts w:hint="eastAsia"/>
        </w:rPr>
        <w:t>　　　　三、数字压力校准器市场机会探索</w:t>
      </w:r>
      <w:r>
        <w:rPr>
          <w:rFonts w:hint="eastAsia"/>
        </w:rPr>
        <w:br/>
      </w:r>
      <w:r>
        <w:rPr>
          <w:rFonts w:hint="eastAsia"/>
        </w:rPr>
        <w:t>　　　　四、数字压力校准器市场威胁评估</w:t>
      </w:r>
      <w:r>
        <w:rPr>
          <w:rFonts w:hint="eastAsia"/>
        </w:rPr>
        <w:br/>
      </w:r>
      <w:r>
        <w:rPr>
          <w:rFonts w:hint="eastAsia"/>
        </w:rPr>
        <w:t>　　第二节 数字压力校准器行业风险及对策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2026-2032年中国数字压力校准器行业前景与发展趋势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数字压力校准器行业发展环境分析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2026-2032年数字压力校准器行业发展趋势与方向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一、数字压力校准器行业发展方向预测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二、数字压力校准器发展趋势分析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2026-2032年数字压力校准器行业发展潜力与机遇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一、数字压力校准器市场发展潜力评估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二、数字压力校准器新兴市场与机遇探索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数字压力校准器行业研究结论与建议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中⋅智⋅林⋅－数字压力校准器行业发展建议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数字压力校准器行业类别</w:t>
      </w:r>
      <w:r>
        <w:rPr>
          <w:rFonts w:hint="eastAsia"/>
        </w:rPr>
        <w:br/>
      </w:r>
      <w:r>
        <w:rPr>
          <w:rFonts w:hint="eastAsia"/>
        </w:rPr>
        <w:t>　　图表 数字压力校准器行业产业链调研</w:t>
      </w:r>
      <w:r>
        <w:rPr>
          <w:rFonts w:hint="eastAsia"/>
        </w:rPr>
        <w:br/>
      </w:r>
      <w:r>
        <w:rPr>
          <w:rFonts w:hint="eastAsia"/>
        </w:rPr>
        <w:t>　　图表 数字压力校准器行业现状</w:t>
      </w:r>
      <w:r>
        <w:rPr>
          <w:rFonts w:hint="eastAsia"/>
        </w:rPr>
        <w:br/>
      </w:r>
      <w:r>
        <w:rPr>
          <w:rFonts w:hint="eastAsia"/>
        </w:rPr>
        <w:t>　　图表 数字压力校准器行业标准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2025年中国数字压力校准器行业产能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2020-2025年中国数字压力校准器行业产量统计</w:t>
      </w:r>
      <w:r>
        <w:rPr>
          <w:rFonts w:hint="eastAsia"/>
        </w:rPr>
        <w:br/>
      </w:r>
      <w:r>
        <w:rPr>
          <w:rFonts w:hint="eastAsia"/>
        </w:rPr>
        <w:t>　　图表 数字压力校准器行业动态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2020-2025年中国数字压力校准器市场需求量</w:t>
      </w:r>
      <w:r>
        <w:rPr>
          <w:rFonts w:hint="eastAsia"/>
        </w:rPr>
        <w:br/>
      </w:r>
      <w:r>
        <w:rPr>
          <w:rFonts w:hint="eastAsia"/>
        </w:rPr>
        <w:t>　　图表 2025年中国数字压力校准器行业需求区域调研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2020-2025年中国数字压力校准器行情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2020-2025年中国数字压力校准器行业企业数量统计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**地区数字压力校准器市场规模</w:t>
      </w:r>
      <w:r>
        <w:rPr>
          <w:rFonts w:hint="eastAsia"/>
        </w:rPr>
        <w:br/>
      </w:r>
      <w:r>
        <w:rPr>
          <w:rFonts w:hint="eastAsia"/>
        </w:rPr>
        <w:t>　　图表 **地区数字压力校准器行业市场需求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**地区数字压力校准器市场调研</w:t>
      </w:r>
      <w:r>
        <w:rPr>
          <w:rFonts w:hint="eastAsia"/>
        </w:rPr>
        <w:br/>
      </w:r>
      <w:r>
        <w:rPr>
          <w:rFonts w:hint="eastAsia"/>
        </w:rPr>
        <w:t>　　图表 **地区数字压力校准器行业市场需求分析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**地区数字压力校准器市场规模</w:t>
      </w:r>
      <w:r>
        <w:rPr>
          <w:rFonts w:hint="eastAsia"/>
        </w:rPr>
        <w:br/>
      </w:r>
      <w:r>
        <w:rPr>
          <w:rFonts w:hint="eastAsia"/>
        </w:rPr>
        <w:t>　　图表 **地区数字压力校准器行业市场需求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**地区数字压力校准器市场调研</w:t>
      </w:r>
      <w:r>
        <w:rPr>
          <w:rFonts w:hint="eastAsia"/>
        </w:rPr>
        <w:br/>
      </w:r>
      <w:r>
        <w:rPr>
          <w:rFonts w:hint="eastAsia"/>
        </w:rPr>
        <w:t>　　图表 **地区数字压力校准器行业市场需求分析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数字压力校准器行业竞争对手分析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数字压力校准器重点企业（三）成长能力情况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2026-2032年中国数字压力校准器行业产能预测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2026-2032年中国数字压力校准器行业产量预测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2026-2032年中国数字压力校准器市场需求预测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2026-2032年中国数字压力校准器行业市场规模预测</w:t>
      </w:r>
      <w:r>
        <w:rPr>
          <w:rFonts w:hint="eastAsia"/>
        </w:rPr>
        <w:br/>
      </w:r>
      <w:r>
        <w:rPr>
          <w:rFonts w:hint="eastAsia"/>
        </w:rPr>
        <w:t>　　图表 数字压力校准器行业准入条件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2026-2032年中国数字压力校准器行业信息化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2026-2032年中国数字压力校准器市场前景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2026-2032年中国数字压力校准器行业风险分析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2026-2032年中国数字压力校准器行业发展趋势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539da685c455b" w:history="1">
        <w:r>
          <w:rPr>
            <w:rStyle w:val="Hyperlink"/>
          </w:rPr>
          <w:t>2026-2032年中国数字压力校准器发展现状与市场前景预测报告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539da685c455b" w:history="1">
        <w:r>
          <w:rPr>
            <w:rStyle w:val="Hyperlink"/>
          </w:rPr>
          <w:t>https://www.20087.com/0/99/ShuZiYaLiXiaoZhunQiShiChangQianJing.html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热点：数字智能压力校准仪、数字压力校验、数字式压力校验仪实验原理、0.05级智能数字压力校验仪、数字式压力校验仪实验报告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e00e01c0a4912" w:history="1">
      <w:r>
        <w:rPr>
          <w:rStyle w:val="Hyperlink"/>
        </w:rPr>
        <w:t>2026-2032年中国数字压力校准器发展现状与市场前景预测报告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ZiYaLiXiaoZhunQiShiChangQianJing.html" TargetMode="External" Id="Rccd539da685c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ZiYaLiXiaoZhunQiShiChangQianJing.html" TargetMode="External" Id="R0e9e00e01c0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2026-07-20T06:01:19Z</dcterms:created>
  <dcterms:modified xsi:type="dcterms:W3CDTF">2026-07-20T07:01:19Z</dcterms:modified>
  <dc:subject>2026-2032年中国数字压力校准器发展现状与市场前景预测报告</dc:subject>
  <dc:title>2026-2032年中国数字压力校准器发展现状与市场前景预测报告</dc:title>
  <cp:keywords>2026-2032年中国数字压力校准器发展现状与市场前景预测报告</cp:keywords>
  <dc:description>2026-2032年中国数字压力校准器发展现状与市场前景预测报告</dc:description>
</cp:coreProperties>
</file>