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e0746ad184e23" w:history="1">
              <w:r>
                <w:rPr>
                  <w:rStyle w:val="Hyperlink"/>
                </w:rPr>
                <w:t>2026-2032年中国数字液位传感器发展现状与市场前景预测报告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e0746ad184e23" w:history="1">
              <w:r>
                <w:rPr>
                  <w:rStyle w:val="Hyperlink"/>
                </w:rPr>
                <w:t>2026-2032年中国数字液位传感器发展现状与市场前景预测报告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e0746ad184e23" w:history="1">
                <w:r>
                  <w:rPr>
                    <w:rStyle w:val="Hyperlink"/>
                  </w:rPr>
                  <w:t>https://www.20087.com/0/89/ShuZiYeWeiChuanGanQiShiChangXianZhuangHeQianJing.html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液位传感器是工业过程控制、汽车油箱监测、家用电器及环保水处理中的关键测量装置，已从传统浮球、电容式模拟输出方案全面转向高精度数字接口产品。数字液位传感器技术包括超声波、雷达（FMCW）、磁致伸缩、光学及压力差分式原理，配合内置ADC、温度补偿算法与数字通信协议（如I²C、Modbus、IO-Link），实现毫米级分辨率与抗干扰能力。在严苛环境（如高温、腐蚀、泡沫干扰）中，非接触式雷达与导波雷达方案因可靠性高而备受青睐；而在消费类场景，低成本超声波与电容式数字模块则主导市场。产品设计强调长期稳定性、防爆认证（如ATEX）及自诊断功能（如探头污染告警），但多相介质（如油水混合）与动态液面波动仍对测量精度构成挑战。</w:t>
      </w:r>
      <w:r>
        <w:rPr>
          <w:rFonts w:hint="eastAsia"/>
        </w:rPr>
        <w:br/>
      </w:r>
      <w:r>
        <w:rPr>
          <w:rFonts w:hint="eastAsia"/>
        </w:rPr>
        <w:t>　　未来，数字液位传感器将深度融合边缘智能与多参数感知，迈向“状态感知型”仪表。市场调研网认为，内置机器学习模型可识别液位异常模式（如泄漏、虹吸、沸腾），提前预警设备故障。多传感融合（如液位+温度+密度）将支持介质成分间接推断，拓展至化工过程监控等高价值场景。在通信架构上，TSN（时间敏感网络）与5G URLLC将保障高同步性液位数据在大型储罐群或分布式管网中的实时汇聚。能源自主化趋势亦催生自供能液位传感器，利用液流振动或温差发电实现免维护部署。长远看，数字液位传感器将从“单一参数测量器”升级为“流体系统健康哨兵”，在智慧水务、碳捕集储运及氢能基础设施中构建高可靠液位感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e0746ad184e23" w:history="1">
        <w:r>
          <w:rPr>
            <w:rStyle w:val="Hyperlink"/>
          </w:rPr>
          <w:t>2026-2032年中国数字液位传感器发展现状与市场前景预测报告</w:t>
        </w:r>
      </w:hyperlink>
      <w:r>
        <w:rPr>
          <w:rFonts w:hint="eastAsia"/>
        </w:rPr>
        <w:t>》，2025年数字液位传感器行业市场规模达 亿元，预计2032年市场规模将达 亿元，期间年均复合增长率（CAGR）达 %。报告基于行业详实数据资料，系统分析了数字液位传感器行业的市场规模、竞争格局和技术发展现状，梳理了数字液位传感器重点企业的市场表现。报告从数字液位传感器供需结构、政策环境和产业链变化等维度，客观评估了数字液位传感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数字液位传感器行业概述</w:t>
      </w:r>
      <w:r>
        <w:rPr>
          <w:rFonts w:hint="eastAsia"/>
        </w:rPr>
        <w:br/>
      </w:r>
      <w:r>
        <w:rPr>
          <w:rFonts w:hint="eastAsia"/>
        </w:rPr>
        <w:t>　　第一节 数字液位传感器定义与分类</w:t>
      </w:r>
      <w:r>
        <w:rPr>
          <w:rFonts w:hint="eastAsia"/>
        </w:rPr>
        <w:br/>
      </w:r>
      <w:r>
        <w:rPr>
          <w:rFonts w:hint="eastAsia"/>
        </w:rPr>
        <w:t>　　第二节 数字液位传感器应用领域</w:t>
      </w:r>
      <w:r>
        <w:rPr>
          <w:rFonts w:hint="eastAsia"/>
        </w:rPr>
        <w:br/>
      </w:r>
      <w:r>
        <w:rPr>
          <w:rFonts w:hint="eastAsia"/>
        </w:rPr>
        <w:t>　　第三节 数字液位传感器行业经济指标分析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数字液位传感器产业链及经营模式分析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三、数字液位传感器销售模式及销售渠道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全球数字液位传感器市场发展综述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2020-2025年全球数字液位传感器市场规模与趋势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主要国家与地区数字液位传感器市场分析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2026-2032年全球数字液位传感器行业发展趋势与前景预测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中国数字液位传感器行业市场分析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2025-2026年数字液位传感器产能与投资动态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一、国内数字液位传感器产能及利用情况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二、数字液位传感器产能扩张与投资动态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2026-2032年数字液位传感器行业产量统计与趋势预测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一、2020-2025年数字液位传感器行业产量数据统计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1、2020-2025年数字液位传感器产量及增长趋势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2、2020-2025年数字液位传感器细分产品产量及份额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二、影响数字液位传感器产量的关键因素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三、2026-2032年数字液位传感器产量预测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2026-2032年数字液位传感器市场需求与销售分析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一、2025-2026年数字液位传感器行业需求现状</w:t>
      </w:r>
      <w:r>
        <w:rPr>
          <w:rFonts w:hint="eastAsia"/>
        </w:rPr>
        <w:br/>
      </w:r>
      <w:r>
        <w:rPr>
          <w:rFonts w:hint="eastAsia"/>
        </w:rPr>
        <w:t>　　　　二、数字液位传感器客户群体与需求特点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三、2020-2025年数字液位传感器行业销售规模分析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四、2026-2032年数字液位传感器市场增长潜力与规模预测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中国数字液位传感器细分市场与下游应用领域分析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数字液位传感器细分市场分析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一、2025-2026年数字液位传感器主要细分产品市场现状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数字液位传感器下游应用与客户群体分析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一、2025-2026年数字液位传感器各应用领域市场现状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2025-2026年数字液位传感器行业技术发展现状及趋势分析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数字液位传感器行业技术发展现状分析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国内外数字液位传感器行业技术差异与原因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数字液位传感器行业技术发展方向、趋势预测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提升数字液位传感器行业技术能力策略建议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数字液位传感器价格机制与竞争策略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一、2020-2025年数字液位传感器市场价格走势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数字液位传感器定价策略与方法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2026-2032年数字液位传感器价格竞争态势与趋势预测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中国数字液位传感器行业重点区域市场研究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2025-2026年重点区域数字液位传感器市场发展概况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三、2026-2032年数字液位传感器行业发展潜力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三、2026-2032年数字液位传感器行业发展潜力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三、2026-2032年数字液位传感器行业发展潜力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三、2026-2032年数字液位传感器行业发展潜力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三、2026-2032年数字液位传感器行业发展潜力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2020-2025年中国数字液位传感器行业进出口情况分析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数字液位传感器行业进口情况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一、2020-2025年数字液位传感器进口规模及增长情况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二、数字液位传感器主要进口来源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数字液位传感器行业出口情况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一、2020-2025年数字液位传感器出口规模及增长情况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二、数字液位传感器主要出口目的地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2020-2025年中国数字液位传感器行业总体发展与财务状况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2020-2025年中国数字液位传感器行业规模情况</w:t>
      </w:r>
      <w:r>
        <w:rPr>
          <w:rFonts w:hint="eastAsia"/>
        </w:rPr>
        <w:br/>
      </w:r>
      <w:r>
        <w:rPr>
          <w:rFonts w:hint="eastAsia"/>
        </w:rPr>
        <w:t>　　　　一、数字液位传感器行业企业数量规模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二、数字液位传感器行业从业人员规模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三、数字液位传感器行业市场敏感性分析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2020-2025年中国数字液位传感器行业财务能力分析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一、数字液位传感器行业盈利能力</w:t>
      </w:r>
      <w:r>
        <w:rPr>
          <w:rFonts w:hint="eastAsia"/>
        </w:rPr>
        <w:br/>
      </w:r>
      <w:r>
        <w:rPr>
          <w:rFonts w:hint="eastAsia"/>
        </w:rPr>
        <w:t>　　　　二、数字液位传感器行业偿债能力</w:t>
      </w:r>
      <w:r>
        <w:rPr>
          <w:rFonts w:hint="eastAsia"/>
        </w:rPr>
        <w:br/>
      </w:r>
      <w:r>
        <w:rPr>
          <w:rFonts w:hint="eastAsia"/>
        </w:rPr>
        <w:t>　　　　三、数字液位传感器行业营运能力</w:t>
      </w:r>
      <w:r>
        <w:rPr>
          <w:rFonts w:hint="eastAsia"/>
        </w:rPr>
        <w:br/>
      </w:r>
      <w:r>
        <w:rPr>
          <w:rFonts w:hint="eastAsia"/>
        </w:rPr>
        <w:t>　　　　四、数字液位传感器行业发展能力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数字液位传感器行业重点企业调研分析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二、企业数字液位传感器业务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中国数字液位传感器行业竞争格局分析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数字液位传感器行业竞争格局总览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2025-2026年数字液位传感器行业竞争力分析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2020-2025年数字液位传感器行业企业并购活动分析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2025-2026年数字液位传感器行业会展与招投标活动分析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一、数字液位传感器行业会展活动及其市场影响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2026年中国数字液位传感器企业发展企业发展策略与建议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数字液位传感器销售模式与渠道策略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数字液位传感器品牌与市场推广策略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数字液位传感器研发投入与技术创新能力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数字液位传感器合作联盟与资源整合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中国数字液位传感器行业风险与对策</w:t>
      </w:r>
      <w:r>
        <w:rPr>
          <w:rFonts w:hint="eastAsia"/>
        </w:rPr>
        <w:br/>
      </w:r>
      <w:r>
        <w:rPr>
          <w:rFonts w:hint="eastAsia"/>
        </w:rPr>
        <w:t>　　第一节 数字液位传感器行业SWOT分析</w:t>
      </w:r>
      <w:r>
        <w:rPr>
          <w:rFonts w:hint="eastAsia"/>
        </w:rPr>
        <w:br/>
      </w:r>
      <w:r>
        <w:rPr>
          <w:rFonts w:hint="eastAsia"/>
        </w:rPr>
        <w:t>　　　　一、数字液位传感器行业优势</w:t>
      </w:r>
      <w:r>
        <w:rPr>
          <w:rFonts w:hint="eastAsia"/>
        </w:rPr>
        <w:br/>
      </w:r>
      <w:r>
        <w:rPr>
          <w:rFonts w:hint="eastAsia"/>
        </w:rPr>
        <w:t>　　　　二、数字液位传感器行业劣势</w:t>
      </w:r>
      <w:r>
        <w:rPr>
          <w:rFonts w:hint="eastAsia"/>
        </w:rPr>
        <w:br/>
      </w:r>
      <w:r>
        <w:rPr>
          <w:rFonts w:hint="eastAsia"/>
        </w:rPr>
        <w:t>　　　　三、数字液位传感器市场机会</w:t>
      </w:r>
      <w:r>
        <w:rPr>
          <w:rFonts w:hint="eastAsia"/>
        </w:rPr>
        <w:br/>
      </w:r>
      <w:r>
        <w:rPr>
          <w:rFonts w:hint="eastAsia"/>
        </w:rPr>
        <w:t>　　　　四、数字液位传感器市场威胁</w:t>
      </w:r>
      <w:r>
        <w:rPr>
          <w:rFonts w:hint="eastAsia"/>
        </w:rPr>
        <w:br/>
      </w:r>
      <w:r>
        <w:rPr>
          <w:rFonts w:hint="eastAsia"/>
        </w:rPr>
        <w:t>　　第二节 数字液位传感器行业风险及对策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2026-2032年中国数字液位传感器行业前景与发展趋势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2025-2026年数字液位传感器行业发展环境分析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一、数字液位传感器行业主管部门与监管体制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二、数字液位传感器行业主要法律法规及政策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三、数字液位传感器行业标准与质量监管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2026-2032年数字液位传感器行业发展趋势与方向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2026-2032年数字液位传感器行业发展潜力与机遇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数字液位传感器行业研究结论与建议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中~智林~数字液位传感器行业发展建议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数字液位传感器行业历程</w:t>
      </w:r>
      <w:r>
        <w:rPr>
          <w:rFonts w:hint="eastAsia"/>
        </w:rPr>
        <w:br/>
      </w:r>
      <w:r>
        <w:rPr>
          <w:rFonts w:hint="eastAsia"/>
        </w:rPr>
        <w:t>　　图表 数字液位传感器行业生命周期</w:t>
      </w:r>
      <w:r>
        <w:rPr>
          <w:rFonts w:hint="eastAsia"/>
        </w:rPr>
        <w:br/>
      </w:r>
      <w:r>
        <w:rPr>
          <w:rFonts w:hint="eastAsia"/>
        </w:rPr>
        <w:t>　　图表 数字液位传感器行业产业链分析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2020-2025年数字液位传感器行业市场容量分析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2025年中国数字液位传感器行业需求领域分布格局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2025年中国数字液位传感器进口国家及地区分析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2025年中国数字液位传感器出口国家及地区分析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2020-2025年中国数字液位传感器行业企业平均规模情况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**地区数字液位传感器行业市场需求情况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数字液位传感器重点企业（三）成长能力情况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2026-2032年中国数字液位传感器行业发展趋势预测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e0746ad184e23" w:history="1">
        <w:r>
          <w:rPr>
            <w:rStyle w:val="Hyperlink"/>
          </w:rPr>
          <w:t>2026-2032年中国数字液位传感器发展现状与市场前景预测报告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e0746ad184e23" w:history="1">
        <w:r>
          <w:rPr>
            <w:rStyle w:val="Hyperlink"/>
          </w:rPr>
          <w:t>https://www.20087.com/0/89/ShuZiYeWeiChuanGanQiShiChangXianZhuangHeQianJing.html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的工作原理、数字液位传感器的作用、液位传感器探头原理、数字式液位传感器、液位传感器故障是怎么回事、液位传感器是模拟量还是数字量、什么是数字量传感器、液位传感器数据不准怎么校正、液位传感器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b1cd7b00240a1" w:history="1">
      <w:r>
        <w:rPr>
          <w:rStyle w:val="Hyperlink"/>
        </w:rPr>
        <w:t>2026-2032年中国数字液位传感器发展现状与市场前景预测报告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ZiYeWeiChuanGanQiShiChangXianZhuangHeQianJing.html" TargetMode="External" Id="R95ee0746ad1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ZiYeWeiChuanGanQiShiChangXianZhuangHeQianJing.html" TargetMode="External" Id="Rf01b1cd7b00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2026-05-20T05:09:45Z</dcterms:created>
  <dcterms:modified xsi:type="dcterms:W3CDTF">2026-05-20T06:09:45Z</dcterms:modified>
  <dc:subject>2026-2032年中国数字液位传感器发展现状与市场前景预测报告</dc:subject>
  <dc:title>2026-2032年中国数字液位传感器发展现状与市场前景预测报告</dc:title>
  <cp:keywords>2026-2032年中国数字液位传感器发展现状与市场前景预测报告</cp:keywords>
  <dc:description>2026-2032年中国数字液位传感器发展现状与市场前景预测报告</dc:description>
</cp:coreProperties>
</file>