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5309ef1e430f" w:history="1">
              <w:r>
                <w:rPr>
                  <w:rStyle w:val="Hyperlink"/>
                </w:rPr>
                <w:t>2025-2031年中国智能B柱市场研究与前景趋势报告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5309ef1e430f" w:history="1">
              <w:r>
                <w:rPr>
                  <w:rStyle w:val="Hyperlink"/>
                </w:rPr>
                <w:t>2025-2031年中国智能B柱市场研究与前景趋势报告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75309ef1e430f" w:history="1">
                <w:r>
                  <w:rPr>
                    <w:rStyle w:val="Hyperlink"/>
                  </w:rPr>
                  <w:t>https://www.20087.com/0/99/ZhiNengBZhuDeFaZhanQianJing.html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B柱是集成了多种传感器和电子设备的汽车车身部件，用于提升车辆的安全性和智能化水平。这些功能包括盲点监测、碰撞预警、自动紧急制动辅助等。随着自动驾驶技术的发展，智能B柱逐渐成为现代汽车设计中的重要组成部分，旨在提供全方位的安全保护。尽管如此，由于其涉及复杂的电子系统集成和软件算法优化，研发成本较高，并且需要与整车其他系统进行紧密协作，这对智能B柱企业提出了较高的技术要求。此外，不同品牌之间的兼容性问题也限制了部分功能的跨车型应用。</w:t>
      </w:r>
      <w:r>
        <w:rPr>
          <w:rFonts w:hint="eastAsia"/>
        </w:rPr>
        <w:br/>
      </w:r>
      <w:r>
        <w:rPr>
          <w:rFonts w:hint="eastAsia"/>
        </w:rPr>
        <w:t>　　未来，智能B柱将更加注重无缝集成与用户体验优化。一方面，随着车联网技术和人工智能(AI)的进步，未来的智能B柱可能会集成更多的智能感知功能，如面部识别、情绪分析等，进一步增强个性化服务体验。同时，结合增强现实(AR)技术，可以为驾驶员提供更直观的道路信息显示和导航指引，提高驾驶安全性。另一方面，为了促进技术创新和服务普及，推动标准化工作将是关键所在。通过制定统一的数据格式和接口协议，可以简化开发流程，降低开发者的学习曲线。同时，加强跨领域合作，特别是与信息技术企业和科研机构的合作，有助于识别实际需求并推动技术创新。此外，探索国际市场合作模式，特别是在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75309ef1e430f" w:history="1">
        <w:r>
          <w:rPr>
            <w:rStyle w:val="Hyperlink"/>
          </w:rPr>
          <w:t>2025-2031年中国智能B柱市场研究与前景趋势报告</w:t>
        </w:r>
      </w:hyperlink>
      <w:r>
        <w:rPr>
          <w:rFonts w:hint="eastAsia"/>
        </w:rPr>
        <w:t>》通过对智能B柱行业的全面调研，系统分析了智能B柱市场规模、技术现状及未来发展方向，揭示了行业竞争格局的演变趋势与潜在问题。同时，报告评估了智能B柱行业投资价值与效益，识别了发展中的主要挑战与机遇，并结合SWOT分析为投资者和企业提供了科学的战略建议。此外，报告重点聚焦智能B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智能B柱行业概述</w:t>
      </w:r>
      <w:r>
        <w:rPr>
          <w:rFonts w:hint="eastAsia"/>
        </w:rPr>
        <w:br/>
      </w:r>
      <w:r>
        <w:rPr>
          <w:rFonts w:hint="eastAsia"/>
        </w:rPr>
        <w:t>　　第一节 智能B柱定义与分类</w:t>
      </w:r>
      <w:r>
        <w:rPr>
          <w:rFonts w:hint="eastAsia"/>
        </w:rPr>
        <w:br/>
      </w:r>
      <w:r>
        <w:rPr>
          <w:rFonts w:hint="eastAsia"/>
        </w:rPr>
        <w:t>　　第二节 智能B柱应用领域</w:t>
      </w:r>
      <w:r>
        <w:rPr>
          <w:rFonts w:hint="eastAsia"/>
        </w:rPr>
        <w:br/>
      </w:r>
      <w:r>
        <w:rPr>
          <w:rFonts w:hint="eastAsia"/>
        </w:rPr>
        <w:t>　　第三节 智能B柱行业经济指标分析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一、智能B柱行业赢利性评估</w:t>
      </w:r>
      <w:r>
        <w:rPr>
          <w:rFonts w:hint="eastAsia"/>
        </w:rPr>
        <w:br/>
      </w:r>
      <w:r>
        <w:rPr>
          <w:rFonts w:hint="eastAsia"/>
        </w:rPr>
        <w:t>　　　　二、智能B柱行业成长速度分析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三、智能B柱附加值提升空间探讨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四、智能B柱行业进入壁垒分析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五、智能B柱行业风险性评估</w:t>
      </w:r>
      <w:r>
        <w:rPr>
          <w:rFonts w:hint="eastAsia"/>
        </w:rPr>
        <w:br/>
      </w:r>
      <w:r>
        <w:rPr>
          <w:rFonts w:hint="eastAsia"/>
        </w:rPr>
        <w:t>　　　　六、智能B柱行业周期性分析</w:t>
      </w:r>
      <w:r>
        <w:rPr>
          <w:rFonts w:hint="eastAsia"/>
        </w:rPr>
        <w:br/>
      </w:r>
      <w:r>
        <w:rPr>
          <w:rFonts w:hint="eastAsia"/>
        </w:rPr>
        <w:t>　　　　七、智能B柱行业竞争程度指标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八、智能B柱行业成熟度综合分析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智能B柱产业链及经营模式分析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三、智能B柱销售模式与渠道策略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全球智能B柱市场发展分析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2024-2025年全球智能B柱行业发展分析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一、全球智能B柱行业市场规模与趋势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二、全球智能B柱行业发展特点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三、全球智能B柱行业竞争格局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主要国家与地区智能B柱市场分析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2025-2031年全球智能B柱行业发展趋势与前景预测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一、智能B柱行业发展趋势</w:t>
      </w:r>
      <w:r>
        <w:rPr>
          <w:rFonts w:hint="eastAsia"/>
        </w:rPr>
        <w:br/>
      </w:r>
      <w:r>
        <w:rPr>
          <w:rFonts w:hint="eastAsia"/>
        </w:rPr>
        <w:t>　　　　二、智能B柱行业发展潜力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中国智能B柱行业市场分析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2024-2025年智能B柱产能与投资动态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一、国内智能B柱产能现状与利用效率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二、智能B柱产能扩张与投资动态分析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2025-2031年智能B柱行业产量统计与趋势预测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一、2019-2024年智能B柱行业产量与增长趋势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1、2019-2024年智能B柱产量及增长趋势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2、2019-2024年智能B柱细分产品产量及份额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二、智能B柱产量影响因素分析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三、2025-2031年智能B柱产量预测</w:t>
      </w:r>
      <w:r>
        <w:rPr>
          <w:rFonts w:hint="eastAsia"/>
        </w:rPr>
        <w:br/>
      </w:r>
      <w:r>
        <w:rPr>
          <w:rFonts w:hint="eastAsia"/>
        </w:rPr>
        <w:t>　　第三节 2025-2031年智能B柱市场需求与销售分析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一、2024-2025年智能B柱行业需求现状</w:t>
      </w:r>
      <w:r>
        <w:rPr>
          <w:rFonts w:hint="eastAsia"/>
        </w:rPr>
        <w:br/>
      </w:r>
      <w:r>
        <w:rPr>
          <w:rFonts w:hint="eastAsia"/>
        </w:rPr>
        <w:t>　　　　二、智能B柱客户群体与需求特点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三、2019-2024年智能B柱行业销售规模分析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四、2025-2031年智能B柱市场增长潜力与规模预测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2024-2025年智能B柱行业技术发展现状及趋势分析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智能B柱行业技术发展现状分析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国内外智能B柱行业技术差距分析及差距形成的主要原因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智能B柱行业技术发展方向、趋势预测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提升智能B柱行业技术能力策略建议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中国智能B柱细分市场分析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一、2024-2025年智能B柱主要细分产品市场现状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智能B柱价格机制与竞争策略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一、2019-2024年智能B柱市场价格走势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智能B柱定价策略与方法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2025-2031年智能B柱价格竞争态势与趋势预测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中国智能B柱行业重点区域市场研究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2024-2025年重点区域智能B柱市场发展概况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二、2019-2024年智能B柱市场需求规模情况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三、2025-2031年智能B柱行业发展潜力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二、2019-2024年智能B柱市场需求规模情况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三、2025-2031年智能B柱行业发展潜力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二、2019-2024年智能B柱市场需求规模情况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三、2025-2031年智能B柱行业发展潜力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二、2019-2024年智能B柱市场需求规模情况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三、2025-2031年智能B柱行业发展潜力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二、2019-2024年智能B柱市场需求规模情况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三、2025-2031年智能B柱行业发展潜力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2019-2024年中国智能B柱行业进出口情况分析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智能B柱行业进口规模与来源分析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一、2019-2024年智能B柱进口规模分析</w:t>
      </w:r>
      <w:r>
        <w:rPr>
          <w:rFonts w:hint="eastAsia"/>
        </w:rPr>
        <w:br/>
      </w:r>
      <w:r>
        <w:rPr>
          <w:rFonts w:hint="eastAsia"/>
        </w:rPr>
        <w:t>　　　　二、智能B柱主要进口来源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智能B柱行业出口规模与目的地分析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一、2019-2024年智能B柱出口规模分析</w:t>
      </w:r>
      <w:r>
        <w:rPr>
          <w:rFonts w:hint="eastAsia"/>
        </w:rPr>
        <w:br/>
      </w:r>
      <w:r>
        <w:rPr>
          <w:rFonts w:hint="eastAsia"/>
        </w:rPr>
        <w:t>　　　　二、智能B柱主要出口目的地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2019-2024年中国智能B柱总体规模与财务指标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中国智能B柱行业总体规模分析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一、智能B柱企业数量与结构</w:t>
      </w:r>
      <w:r>
        <w:rPr>
          <w:rFonts w:hint="eastAsia"/>
        </w:rPr>
        <w:br/>
      </w:r>
      <w:r>
        <w:rPr>
          <w:rFonts w:hint="eastAsia"/>
        </w:rPr>
        <w:t>　　　　二、智能B柱从业人员规模</w:t>
      </w:r>
      <w:r>
        <w:rPr>
          <w:rFonts w:hint="eastAsia"/>
        </w:rPr>
        <w:br/>
      </w:r>
      <w:r>
        <w:rPr>
          <w:rFonts w:hint="eastAsia"/>
        </w:rPr>
        <w:t>　　　　三、智能B柱行业资产状况</w:t>
      </w:r>
      <w:r>
        <w:rPr>
          <w:rFonts w:hint="eastAsia"/>
        </w:rPr>
        <w:br/>
      </w:r>
      <w:r>
        <w:rPr>
          <w:rFonts w:hint="eastAsia"/>
        </w:rPr>
        <w:t>　　第二节 中国智能B柱行业财务指标总体分析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智能B柱行业重点企业经营状况分析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智能B柱重点企业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智能B柱领先企业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智能B柱标杆企业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智能B柱代表企业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智能B柱龙头企业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智能B柱重点企业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中国智能B柱行业竞争格局分析</w:t>
      </w:r>
      <w:r>
        <w:rPr>
          <w:rFonts w:hint="eastAsia"/>
        </w:rPr>
        <w:br/>
      </w:r>
      <w:r>
        <w:rPr>
          <w:rFonts w:hint="eastAsia"/>
        </w:rPr>
        <w:t>　　第一节 智能B柱行业竞争格局总览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2024-2025年智能B柱行业竞争力分析</w:t>
      </w:r>
      <w:r>
        <w:rPr>
          <w:rFonts w:hint="eastAsia"/>
        </w:rPr>
        <w:br/>
      </w:r>
      <w:r>
        <w:rPr>
          <w:rFonts w:hint="eastAsia"/>
        </w:rPr>
        <w:t>　　　　一、智能B柱供应商议价能力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四、智能B柱替代品威胁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2019-2024年智能B柱行业企业并购活动分析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2024-2025年智能B柱行业会展与招投标活动分析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一、智能B柱行业会展活动及其市场影响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2025年中国智能B柱企业发展策略分析</w:t>
      </w:r>
      <w:r>
        <w:rPr>
          <w:rFonts w:hint="eastAsia"/>
        </w:rPr>
        <w:br/>
      </w:r>
      <w:r>
        <w:rPr>
          <w:rFonts w:hint="eastAsia"/>
        </w:rPr>
        <w:t>　　第一节 智能B柱市场策略分析</w:t>
      </w:r>
      <w:r>
        <w:rPr>
          <w:rFonts w:hint="eastAsia"/>
        </w:rPr>
        <w:br/>
      </w:r>
      <w:r>
        <w:rPr>
          <w:rFonts w:hint="eastAsia"/>
        </w:rPr>
        <w:t>　　　　一、智能B柱市场定位与拓展策略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二、智能B柱市场细分与目标客户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智能B柱销售策略分析</w:t>
      </w:r>
      <w:r>
        <w:rPr>
          <w:rFonts w:hint="eastAsia"/>
        </w:rPr>
        <w:br/>
      </w:r>
      <w:r>
        <w:rPr>
          <w:rFonts w:hint="eastAsia"/>
        </w:rPr>
        <w:t>　　　　一、智能B柱销售渠道与网络建设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提高智能B柱企业竞争力建议</w:t>
      </w:r>
      <w:r>
        <w:rPr>
          <w:rFonts w:hint="eastAsia"/>
        </w:rPr>
        <w:br/>
      </w:r>
      <w:r>
        <w:rPr>
          <w:rFonts w:hint="eastAsia"/>
        </w:rPr>
        <w:t>　　　　一、智能B柱技术创新与管理优化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智能B柱品牌战略思考</w:t>
      </w:r>
      <w:r>
        <w:rPr>
          <w:rFonts w:hint="eastAsia"/>
        </w:rPr>
        <w:br/>
      </w:r>
      <w:r>
        <w:rPr>
          <w:rFonts w:hint="eastAsia"/>
        </w:rPr>
        <w:t>　　　　一、智能B柱品牌建设与维护</w:t>
      </w:r>
      <w:r>
        <w:rPr>
          <w:rFonts w:hint="eastAsia"/>
        </w:rPr>
        <w:br/>
      </w:r>
      <w:r>
        <w:rPr>
          <w:rFonts w:hint="eastAsia"/>
        </w:rPr>
        <w:t>　　　　二、智能B柱品牌影响力与市场竞争力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中国智能B柱行业风险与对策</w:t>
      </w:r>
      <w:r>
        <w:rPr>
          <w:rFonts w:hint="eastAsia"/>
        </w:rPr>
        <w:br/>
      </w:r>
      <w:r>
        <w:rPr>
          <w:rFonts w:hint="eastAsia"/>
        </w:rPr>
        <w:t>　　第一节 智能B柱行业SWOT分析</w:t>
      </w:r>
      <w:r>
        <w:rPr>
          <w:rFonts w:hint="eastAsia"/>
        </w:rPr>
        <w:br/>
      </w:r>
      <w:r>
        <w:rPr>
          <w:rFonts w:hint="eastAsia"/>
        </w:rPr>
        <w:t>　　　　一、智能B柱行业优势分析</w:t>
      </w:r>
      <w:r>
        <w:rPr>
          <w:rFonts w:hint="eastAsia"/>
        </w:rPr>
        <w:br/>
      </w:r>
      <w:r>
        <w:rPr>
          <w:rFonts w:hint="eastAsia"/>
        </w:rPr>
        <w:t>　　　　二、智能B柱行业劣势分析</w:t>
      </w:r>
      <w:r>
        <w:rPr>
          <w:rFonts w:hint="eastAsia"/>
        </w:rPr>
        <w:br/>
      </w:r>
      <w:r>
        <w:rPr>
          <w:rFonts w:hint="eastAsia"/>
        </w:rPr>
        <w:t>　　　　三、智能B柱市场机会探索</w:t>
      </w:r>
      <w:r>
        <w:rPr>
          <w:rFonts w:hint="eastAsia"/>
        </w:rPr>
        <w:br/>
      </w:r>
      <w:r>
        <w:rPr>
          <w:rFonts w:hint="eastAsia"/>
        </w:rPr>
        <w:t>　　　　四、智能B柱市场威胁评估</w:t>
      </w:r>
      <w:r>
        <w:rPr>
          <w:rFonts w:hint="eastAsia"/>
        </w:rPr>
        <w:br/>
      </w:r>
      <w:r>
        <w:rPr>
          <w:rFonts w:hint="eastAsia"/>
        </w:rPr>
        <w:t>　　第二节 智能B柱行业风险及对策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2025-2031年中国智能B柱行业前景与发展趋势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智能B柱行业发展环境分析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2025-2031年智能B柱行业发展趋势与方向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一、智能B柱行业发展方向预测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二、智能B柱发展趋势分析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2025-2031年智能B柱行业发展潜力与机遇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一、智能B柱市场发展潜力评估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二、智能B柱新兴市场与机遇探索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智能B柱行业研究结论与建议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中-智-林-－智能B柱行业发展建议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2019-2024年中国智能B柱市场规模及增长情况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2019-2024年中国智能B柱行业产能及增长趋势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2025-2031年中国智能B柱行业产能预测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2019-2024年中国智能B柱行业产量及增长趋势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2025-2031年中国智能B柱行业产量预测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2019-2024年中国智能B柱行业市场需求及增长情况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2025-2031年中国智能B柱行业市场需求预测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2019-2024年中国智能B柱行业利润及增长情况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**地区智能B柱市场规模及增长情况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**地区智能B柱行业市场需求情况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**地区智能B柱市场规模及增长情况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**地区智能B柱行业市场需求情况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2019-2024年中国智能B柱行业进口量及增速统计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2019-2024年中国智能B柱行业出口量及增速统计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智能B柱重点企业经营情况分析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2025年智能B柱行业壁垒</w:t>
      </w:r>
      <w:r>
        <w:rPr>
          <w:rFonts w:hint="eastAsia"/>
        </w:rPr>
        <w:br/>
      </w:r>
      <w:r>
        <w:rPr>
          <w:rFonts w:hint="eastAsia"/>
        </w:rPr>
        <w:t>　　图表 2025年智能B柱市场前景分析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2025-2031年中国智能B柱市场需求预测</w:t>
      </w:r>
      <w:r>
        <w:rPr>
          <w:rFonts w:hint="eastAsia"/>
        </w:rPr>
        <w:br/>
      </w:r>
      <w:r>
        <w:rPr>
          <w:rFonts w:hint="eastAsia"/>
        </w:rPr>
        <w:t>　　图表 2025年智能B柱发展趋势预测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5309ef1e430f" w:history="1">
        <w:r>
          <w:rPr>
            <w:rStyle w:val="Hyperlink"/>
          </w:rPr>
          <w:t>2025-2031年中国智能B柱市场研究与前景趋势报告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75309ef1e430f" w:history="1">
        <w:r>
          <w:rPr>
            <w:rStyle w:val="Hyperlink"/>
          </w:rPr>
          <w:t>https://www.20087.com/0/99/ZhiNengBZhuDeFaZhanQianJing.html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热点：深蓝sl03纯电530实际续航、智能B柱是啥、理想官方加装踏板、智能B柱工作原理、理想汽车没有ab柱吗、智能B柱ASIL等级、深蓝车是杂牌子还是名牌、智能B柱方案、汽车ABC柱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76eeebe1d4a46" w:history="1">
      <w:r>
        <w:rPr>
          <w:rStyle w:val="Hyperlink"/>
        </w:rPr>
        <w:t>2025-2031年中国智能B柱市场研究与前景趋势报告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NengBZhuDeFaZhanQianJing.html" TargetMode="External" Id="Rfc975309ef1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NengBZhuDeFaZhanQianJing.html" TargetMode="External" Id="R83676eeebe1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2025-05-28T23:55:34Z</dcterms:created>
  <dcterms:modified xsi:type="dcterms:W3CDTF">2025-05-29T00:55:34Z</dcterms:modified>
  <dc:subject>2025-2031年中国智能B柱市场研究与前景趋势报告</dc:subject>
  <dc:title>2025-2031年中国智能B柱市场研究与前景趋势报告</dc:title>
  <cp:keywords>2025-2031年中国智能B柱市场研究与前景趋势报告</cp:keywords>
  <dc:description>2025-2031年中国智能B柱市场研究与前景趋势报告</dc:description>
</cp:coreProperties>
</file>