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6eea5b08c42eb" w:history="1">
              <w:r>
                <w:rPr>
                  <w:rStyle w:val="Hyperlink"/>
                </w:rPr>
                <w:t>2024-2030年中国稳压器行业深度研究及投资前景预测报告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6eea5b08c42eb" w:history="1">
              <w:r>
                <w:rPr>
                  <w:rStyle w:val="Hyperlink"/>
                </w:rPr>
                <w:t>2024-2030年中国稳压器行业深度研究及投资前景预测报告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6eea5b08c42eb" w:history="1">
                <w:r>
                  <w:rPr>
                    <w:rStyle w:val="Hyperlink"/>
                  </w:rPr>
                  <w:t>https://www.20087.com/0/99/WenYaQiShiChangFenXiBaoGao.html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系统的关键组成部分，用于维持输出电压的稳定，以保护敏感电子设备不受电压波动损害。随着电子设备的普及和电力网络复杂性的增加，稳压器的需求持续增长。然而，传统的电磁稳压器存在体积大、效率低和响应慢的缺点。</w:t>
      </w:r>
      <w:r>
        <w:rPr>
          <w:rFonts w:hint="eastAsia"/>
        </w:rPr>
        <w:br/>
      </w:r>
      <w:r>
        <w:rPr>
          <w:rFonts w:hint="eastAsia"/>
        </w:rPr>
        <w:t>　　未来，稳压器技术将朝着小型化、高效率和智能化方向发展。数字信号处理和微控制器的应用，将提高稳压器的响应速度和精度。同时，新型电力电子器件，如碳化硅和氮化镓，将提升稳压器的工作效率和耐压能力。物联网技术的集成，将允许远程监控和控制，实现智能电网下的动态电压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6eea5b08c42eb" w:history="1">
        <w:r>
          <w:rPr>
            <w:rStyle w:val="Hyperlink"/>
          </w:rPr>
          <w:t>2024-2030年中国稳压器行业深度研究及投资前景预测报告</w:t>
        </w:r>
      </w:hyperlink>
      <w:r>
        <w:rPr>
          <w:rFonts w:hint="eastAsia"/>
        </w:rPr>
        <w:t>》基于国家统计局、稳压器相关协会等渠道的资料数据，全方位剖析了稳压器行业的现状与市场需求，详细探讨了稳压器市场规模、产业链构成及价格动态，并针对稳压器各细分市场进行了分析。同时，稳压器报告还对市场前景、发展趋势进行了科学预测，评估了行业内品牌竞争格局、市场集中度以及稳压器重点企业的表现。此外，稳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稳压器行业概述</w:t>
      </w:r>
      <w:r>
        <w:rPr>
          <w:rFonts w:hint="eastAsia"/>
        </w:rPr>
        <w:br/>
      </w:r>
      <w:r>
        <w:rPr>
          <w:rFonts w:hint="eastAsia"/>
        </w:rPr>
        <w:t>　　第一节 稳压器行业界定</w:t>
      </w:r>
      <w:r>
        <w:rPr>
          <w:rFonts w:hint="eastAsia"/>
        </w:rPr>
        <w:br/>
      </w:r>
      <w:r>
        <w:rPr>
          <w:rFonts w:hint="eastAsia"/>
        </w:rPr>
        <w:t>　　第二节 稳压器行业发展历程</w:t>
      </w:r>
      <w:r>
        <w:rPr>
          <w:rFonts w:hint="eastAsia"/>
        </w:rPr>
        <w:br/>
      </w:r>
      <w:r>
        <w:rPr>
          <w:rFonts w:hint="eastAsia"/>
        </w:rPr>
        <w:t>　　第三节 稳压器产业链分析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稳压器行业经济环境分析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一、稳压器行业政策影响分析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二、稳压器相关行业标准分析</w:t>
      </w:r>
      <w:r>
        <w:rPr>
          <w:rFonts w:hint="eastAsia"/>
        </w:rPr>
        <w:br/>
      </w:r>
      <w:r>
        <w:rPr>
          <w:rFonts w:hint="eastAsia"/>
        </w:rPr>
        <w:t>　　第三节 稳压器行业社会环境分析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中国稳压器行业生产现状分析</w:t>
      </w:r>
      <w:r>
        <w:rPr>
          <w:rFonts w:hint="eastAsia"/>
        </w:rPr>
        <w:br/>
      </w:r>
      <w:r>
        <w:rPr>
          <w:rFonts w:hint="eastAsia"/>
        </w:rPr>
        <w:t>　　第一节 稳压器行业总体规模</w:t>
      </w:r>
      <w:r>
        <w:rPr>
          <w:rFonts w:hint="eastAsia"/>
        </w:rPr>
        <w:br/>
      </w:r>
      <w:r>
        <w:rPr>
          <w:rFonts w:hint="eastAsia"/>
        </w:rPr>
        <w:t>　　第二节 稳压器行业产能概况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一、2019-2024年稳压器产能分析</w:t>
      </w:r>
      <w:r>
        <w:rPr>
          <w:rFonts w:hint="eastAsia"/>
        </w:rPr>
        <w:br/>
      </w:r>
      <w:r>
        <w:rPr>
          <w:rFonts w:hint="eastAsia"/>
        </w:rPr>
        <w:t>　　　　二、2024-2030年稳压器产能预测</w:t>
      </w:r>
      <w:r>
        <w:rPr>
          <w:rFonts w:hint="eastAsia"/>
        </w:rPr>
        <w:br/>
      </w:r>
      <w:r>
        <w:rPr>
          <w:rFonts w:hint="eastAsia"/>
        </w:rPr>
        <w:t>　　第三节 稳压器市场容量概况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一、2019-2024年稳压器市场容量分析</w:t>
      </w:r>
      <w:r>
        <w:rPr>
          <w:rFonts w:hint="eastAsia"/>
        </w:rPr>
        <w:br/>
      </w:r>
      <w:r>
        <w:rPr>
          <w:rFonts w:hint="eastAsia"/>
        </w:rPr>
        <w:t>　　　　二、稳压器产能配置与产能利用率调查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三、2024-2030年稳压器市场容量预测</w:t>
      </w:r>
      <w:r>
        <w:rPr>
          <w:rFonts w:hint="eastAsia"/>
        </w:rPr>
        <w:br/>
      </w:r>
      <w:r>
        <w:rPr>
          <w:rFonts w:hint="eastAsia"/>
        </w:rPr>
        <w:t>　　第四节 稳压器行业的生命周期分析</w:t>
      </w:r>
      <w:r>
        <w:rPr>
          <w:rFonts w:hint="eastAsia"/>
        </w:rPr>
        <w:br/>
      </w:r>
      <w:r>
        <w:rPr>
          <w:rFonts w:hint="eastAsia"/>
        </w:rPr>
        <w:t>　　第五节 稳压器行业供需情况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国内稳压器产品2019-2024年价格回顾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2024年国内稳压器产品市场价格及评述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国内稳压器产品价格影响因素分析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2024-2030年国内稳压器产品价格走势预测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一、稳压器行业单位规模情况分析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一、稳压器行业生产情况分析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二、稳压器行业销售情况分析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三、稳压器行业产销情况分析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四、稳压器行业发展能力分析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稳压器行业竞争结构分析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稳压器市场竞争策略分析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一、稳压器市场增长潜力分析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二、稳压器产品竞争策略分析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稳压器企业竞争策略分析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一、2024-2030年我国稳压器市场竞争趋势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二、2024-2030年稳压器行业竞争格局展望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三、2024-2030年稳压器行业竞争策略分析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2024年稳压器行业投资情况分析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一、稳压器总体投资结构</w:t>
      </w:r>
      <w:r>
        <w:rPr>
          <w:rFonts w:hint="eastAsia"/>
        </w:rPr>
        <w:br/>
      </w:r>
      <w:r>
        <w:rPr>
          <w:rFonts w:hint="eastAsia"/>
        </w:rPr>
        <w:t>　　　　二、稳压器投资规模情况</w:t>
      </w:r>
      <w:r>
        <w:rPr>
          <w:rFonts w:hint="eastAsia"/>
        </w:rPr>
        <w:br/>
      </w:r>
      <w:r>
        <w:rPr>
          <w:rFonts w:hint="eastAsia"/>
        </w:rPr>
        <w:t>　　　　三、稳压器投资增速情况</w:t>
      </w:r>
      <w:r>
        <w:rPr>
          <w:rFonts w:hint="eastAsia"/>
        </w:rPr>
        <w:br/>
      </w:r>
      <w:r>
        <w:rPr>
          <w:rFonts w:hint="eastAsia"/>
        </w:rPr>
        <w:t>　　　　四、稳压器分地区投资分析</w:t>
      </w:r>
      <w:r>
        <w:rPr>
          <w:rFonts w:hint="eastAsia"/>
        </w:rPr>
        <w:br/>
      </w:r>
      <w:r>
        <w:rPr>
          <w:rFonts w:hint="eastAsia"/>
        </w:rPr>
        <w:t>　　第二节 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一、稳压器投资项目分析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二、可以投资的稳压器模式</w:t>
      </w:r>
      <w:r>
        <w:rPr>
          <w:rFonts w:hint="eastAsia"/>
        </w:rPr>
        <w:br/>
      </w:r>
      <w:r>
        <w:rPr>
          <w:rFonts w:hint="eastAsia"/>
        </w:rPr>
        <w:t>　　　　三、2024年稳压器投资机会</w:t>
      </w:r>
      <w:r>
        <w:rPr>
          <w:rFonts w:hint="eastAsia"/>
        </w:rPr>
        <w:br/>
      </w:r>
      <w:r>
        <w:rPr>
          <w:rFonts w:hint="eastAsia"/>
        </w:rPr>
        <w:t>　　　　四、2024年稳压器投资新方向</w:t>
      </w:r>
      <w:r>
        <w:rPr>
          <w:rFonts w:hint="eastAsia"/>
        </w:rPr>
        <w:br/>
      </w:r>
      <w:r>
        <w:rPr>
          <w:rFonts w:hint="eastAsia"/>
        </w:rPr>
        <w:t>　　第三节 2024-2030年稳压器行业发展前景分析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2024-2030年中国稳压器行业发展前景预测分析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2024-2030年中国稳压器行业发展预测分析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一、未来稳压器行业发展分析</w:t>
      </w:r>
      <w:r>
        <w:rPr>
          <w:rFonts w:hint="eastAsia"/>
        </w:rPr>
        <w:br/>
      </w:r>
      <w:r>
        <w:rPr>
          <w:rFonts w:hint="eastAsia"/>
        </w:rPr>
        <w:t>　　　　二、未来稳压器行业技术开发方向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2024-2030年中国稳压器行业市场前景分析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稳压器主要原材料概述</w:t>
      </w:r>
      <w:r>
        <w:rPr>
          <w:rFonts w:hint="eastAsia"/>
        </w:rPr>
        <w:br/>
      </w:r>
      <w:r>
        <w:rPr>
          <w:rFonts w:hint="eastAsia"/>
        </w:rPr>
        <w:t>　　第二节 稳压器主要原材料2019-2024年价格及供应情况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2024-2030年稳压器主要原材料未来价格及供应情况预测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2024-2030年稳压器行业发展趋势及投资风险分析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稳压器行业存在的问题</w:t>
      </w:r>
      <w:r>
        <w:rPr>
          <w:rFonts w:hint="eastAsia"/>
        </w:rPr>
        <w:br/>
      </w:r>
      <w:r>
        <w:rPr>
          <w:rFonts w:hint="eastAsia"/>
        </w:rPr>
        <w:t>　　第二节 稳压器行业未来发展预测分析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一、中国稳压器行业发展方向分析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三、稳压器企业经营状况</w:t>
      </w:r>
      <w:r>
        <w:rPr>
          <w:rFonts w:hint="eastAsia"/>
        </w:rPr>
        <w:br/>
      </w:r>
      <w:r>
        <w:rPr>
          <w:rFonts w:hint="eastAsia"/>
        </w:rPr>
        <w:t>　　　　四、稳压器企业发展策略</w:t>
      </w:r>
      <w:r>
        <w:rPr>
          <w:rFonts w:hint="eastAsia"/>
        </w:rPr>
        <w:br/>
      </w:r>
      <w:r>
        <w:rPr>
          <w:rFonts w:hint="eastAsia"/>
        </w:rPr>
        <w:t>　　第二节 稳压器企业（二）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三、稳压器企业经营状况</w:t>
      </w:r>
      <w:r>
        <w:rPr>
          <w:rFonts w:hint="eastAsia"/>
        </w:rPr>
        <w:br/>
      </w:r>
      <w:r>
        <w:rPr>
          <w:rFonts w:hint="eastAsia"/>
        </w:rPr>
        <w:t>　　　　四、稳压器企业发展策略</w:t>
      </w:r>
      <w:r>
        <w:rPr>
          <w:rFonts w:hint="eastAsia"/>
        </w:rPr>
        <w:br/>
      </w:r>
      <w:r>
        <w:rPr>
          <w:rFonts w:hint="eastAsia"/>
        </w:rPr>
        <w:t>　　第三节 稳压器企业（三）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三、稳压器企业经营状况</w:t>
      </w:r>
      <w:r>
        <w:rPr>
          <w:rFonts w:hint="eastAsia"/>
        </w:rPr>
        <w:br/>
      </w:r>
      <w:r>
        <w:rPr>
          <w:rFonts w:hint="eastAsia"/>
        </w:rPr>
        <w:t>　　　　四、稳压器企业发展策略</w:t>
      </w:r>
      <w:r>
        <w:rPr>
          <w:rFonts w:hint="eastAsia"/>
        </w:rPr>
        <w:br/>
      </w:r>
      <w:r>
        <w:rPr>
          <w:rFonts w:hint="eastAsia"/>
        </w:rPr>
        <w:t>　　第四节 稳压器企业（四）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三、稳压器企业经营状况</w:t>
      </w:r>
      <w:r>
        <w:rPr>
          <w:rFonts w:hint="eastAsia"/>
        </w:rPr>
        <w:br/>
      </w:r>
      <w:r>
        <w:rPr>
          <w:rFonts w:hint="eastAsia"/>
        </w:rPr>
        <w:t>　　　　四、稳压器企业发展策略</w:t>
      </w:r>
      <w:r>
        <w:rPr>
          <w:rFonts w:hint="eastAsia"/>
        </w:rPr>
        <w:br/>
      </w:r>
      <w:r>
        <w:rPr>
          <w:rFonts w:hint="eastAsia"/>
        </w:rPr>
        <w:t>　　第五节 稳压器企业（五）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三、稳压器企业经营状况</w:t>
      </w:r>
      <w:r>
        <w:rPr>
          <w:rFonts w:hint="eastAsia"/>
        </w:rPr>
        <w:br/>
      </w:r>
      <w:r>
        <w:rPr>
          <w:rFonts w:hint="eastAsia"/>
        </w:rPr>
        <w:t>　　　　四、稳压器企业发展策略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中国稳压器产品竞争力优势分析</w:t>
      </w:r>
      <w:r>
        <w:rPr>
          <w:rFonts w:hint="eastAsia"/>
        </w:rPr>
        <w:br/>
      </w:r>
      <w:r>
        <w:rPr>
          <w:rFonts w:hint="eastAsia"/>
        </w:rPr>
        <w:t>　　第一节 稳压器整体产品竞争力分析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一、稳压器整体产品竞争力评价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二、稳压器产品竞争力评价结果分析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稳压器产品竞争力优势构建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一、稳压器产品竞争优势评价</w:t>
      </w:r>
      <w:r>
        <w:rPr>
          <w:rFonts w:hint="eastAsia"/>
        </w:rPr>
        <w:br/>
      </w:r>
      <w:r>
        <w:rPr>
          <w:rFonts w:hint="eastAsia"/>
        </w:rPr>
        <w:t>　　　　二、稳压器产品竞争优势构建建议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稳压器投资机会分析</w:t>
      </w:r>
      <w:r>
        <w:rPr>
          <w:rFonts w:hint="eastAsia"/>
        </w:rPr>
        <w:br/>
      </w:r>
      <w:r>
        <w:rPr>
          <w:rFonts w:hint="eastAsia"/>
        </w:rPr>
        <w:t>　　第二节 稳压器投资趋势分析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一、稳压器行业投资环境考察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二、稳压器投资风险及控制策略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三、稳压器产品投资方向建议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四、稳压器项目投资建议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6eea5b08c42eb" w:history="1">
        <w:r>
          <w:rPr>
            <w:rStyle w:val="Hyperlink"/>
          </w:rPr>
          <w:t>2024-2030年中国稳压器行业深度研究及投资前景预测报告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6eea5b08c42eb" w:history="1">
        <w:r>
          <w:rPr>
            <w:rStyle w:val="Hyperlink"/>
          </w:rPr>
          <w:t>https://www.20087.com/0/99/WenYaQiShiChangFenXiBaoGao.html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167ec01b4b1b" w:history="1">
      <w:r>
        <w:rPr>
          <w:rStyle w:val="Hyperlink"/>
        </w:rPr>
        <w:t>2024-2030年中国稳压器行业深度研究及投资前景预测报告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enYaQiShiChangFenXiBaoGao.html" TargetMode="External" Id="R56b6eea5b08c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enYaQiShiChangFenXiBaoGao.html" TargetMode="External" Id="R4d08167ec01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2024-02-12T00:35:00Z</dcterms:created>
  <dcterms:modified xsi:type="dcterms:W3CDTF">2024-02-12T01:35:00Z</dcterms:modified>
  <dc:subject>2024-2030年中国稳压器行业深度研究及投资前景预测报告</dc:subject>
  <dc:title>2024-2030年中国稳压器行业深度研究及投资前景预测报告</dc:title>
  <cp:keywords>2024-2030年中国稳压器行业深度研究及投资前景预测报告</cp:keywords>
  <dc:description>2024-2030年中国稳压器行业深度研究及投资前景预测报告</dc:description>
</cp:coreProperties>
</file>