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dd4b4a023442b" w:history="1">
              <w:r>
                <w:rPr>
                  <w:rStyle w:val="Hyperlink"/>
                </w:rPr>
                <w:t>2025-2031年全球与中国货柜堆积机市场分析及前景趋势报告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dd4b4a023442b" w:history="1">
              <w:r>
                <w:rPr>
                  <w:rStyle w:val="Hyperlink"/>
                </w:rPr>
                <w:t>2025-2031年全球与中国货柜堆积机市场分析及前景趋势报告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dd4b4a023442b" w:history="1">
                <w:r>
                  <w:rPr>
                    <w:rStyle w:val="Hyperlink"/>
                  </w:rPr>
                  <w:t>https://www.20087.com/0/89/HuoJuDuiJiJiHangYeQianJing.html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柜堆积机是一种用于物流仓储中心自动化存取货柜的机械设备，其主要功能是将货柜从地面堆放到高处货架或从高处取回地面。随着电子商务和物流业的快速发展，货柜堆积机因其高效、节省空间的特点而受到广泛应用。现代货柜堆积机不仅在设计上更加注重自动化和智能化，如采用先进的导航技术和自动控制系统，提高了作业效率和准确性，还通过优化结构设计，提高了设备的稳定性和安全性。此外，随着信息技术的应用，货柜堆积机还实现了与仓库管理系统（WMS）的无缝对接，提高了物流管理的智能化水平。</w:t>
      </w:r>
      <w:r>
        <w:rPr>
          <w:rFonts w:hint="eastAsia"/>
        </w:rPr>
        <w:br/>
      </w:r>
      <w:r>
        <w:rPr>
          <w:rFonts w:hint="eastAsia"/>
        </w:rPr>
        <w:t>　　未来，货柜堆积机的发展将更加注重智能化和环保化。通过集成人工智能技术和物联网平台，未来的货柜堆积机将能够实现远程监控和自动调度，如根据仓库库存实时调整作业计划，提高仓库运营效率。同时，随着新能源技术的发展，货柜堆积机将更加注重使用环保动力源，如采用电动或混合动力系统，减少碳排放。此外，为了适应未来物流仓储的需求，货柜堆积机将开发出更多具有特殊功能的产品，如具备更高堆垛高度、更快速度的机型，提高仓库的空间利用率和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dd4b4a023442b" w:history="1">
        <w:r>
          <w:rPr>
            <w:rStyle w:val="Hyperlink"/>
          </w:rPr>
          <w:t>2025-2031年全球与中国货柜堆积机市场分析及前景趋势报告</w:t>
        </w:r>
      </w:hyperlink>
      <w:r>
        <w:rPr>
          <w:rFonts w:hint="eastAsia"/>
        </w:rPr>
        <w:t>》专业、系统地分析了货柜堆积机行业现状，包括市场需求、市场规模及价格动态，全面梳理了货柜堆积机产业链结构，并对货柜堆积机细分市场进行了探究。货柜堆积机报告基于详实数据，科学预测了货柜堆积机市场发展前景和发展趋势，同时剖析了货柜堆积机品牌竞争、市场集中度以及重点企业的市场地位。在识别风险与机遇的基础上，货柜堆积机报告提出了针对性的发展策略和建议。货柜堆积机报告为货柜堆积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货柜堆积机市场概述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按照不同产品类型，货柜堆积机主要可以分为如下几个类别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全球不同产品类型货柜堆积机销售额增长趋势2020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30吨以下</w:t>
      </w:r>
      <w:r>
        <w:rPr>
          <w:rFonts w:hint="eastAsia"/>
        </w:rPr>
        <w:br/>
      </w:r>
      <w:r>
        <w:rPr>
          <w:rFonts w:hint="eastAsia"/>
        </w:rPr>
        <w:t>　　　　1.2.3 30-45吨之间</w:t>
      </w:r>
      <w:r>
        <w:rPr>
          <w:rFonts w:hint="eastAsia"/>
        </w:rPr>
        <w:br/>
      </w:r>
      <w:r>
        <w:rPr>
          <w:rFonts w:hint="eastAsia"/>
        </w:rPr>
        <w:t>　　　　1.2.4 45-100吨之间</w:t>
      </w:r>
      <w:r>
        <w:rPr>
          <w:rFonts w:hint="eastAsia"/>
        </w:rPr>
        <w:br/>
      </w:r>
      <w:r>
        <w:rPr>
          <w:rFonts w:hint="eastAsia"/>
        </w:rPr>
        <w:t>　　1.3 从不同应用，货柜堆积机主要包括如下几个方面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全球不同应用货柜堆积机销售额增长趋势2020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港口集装箱</w:t>
      </w:r>
      <w:r>
        <w:rPr>
          <w:rFonts w:hint="eastAsia"/>
        </w:rPr>
        <w:br/>
      </w:r>
      <w:r>
        <w:rPr>
          <w:rFonts w:hint="eastAsia"/>
        </w:rPr>
        <w:t>　　　　1.3.3 铁路货场</w:t>
      </w:r>
      <w:r>
        <w:rPr>
          <w:rFonts w:hint="eastAsia"/>
        </w:rPr>
        <w:br/>
      </w:r>
      <w:r>
        <w:rPr>
          <w:rFonts w:hint="eastAsia"/>
        </w:rPr>
        <w:t>　　　　1.3.4 联运</w:t>
      </w:r>
      <w:r>
        <w:rPr>
          <w:rFonts w:hint="eastAsia"/>
        </w:rPr>
        <w:br/>
      </w:r>
      <w:r>
        <w:rPr>
          <w:rFonts w:hint="eastAsia"/>
        </w:rPr>
        <w:t>　　　　1.3.5 其他如机场</w:t>
      </w:r>
      <w:r>
        <w:rPr>
          <w:rFonts w:hint="eastAsia"/>
        </w:rPr>
        <w:br/>
      </w:r>
      <w:r>
        <w:rPr>
          <w:rFonts w:hint="eastAsia"/>
        </w:rPr>
        <w:t>　　1.4 货柜堆积机行业背景、发展历史、现状及趋势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货柜堆积机行业目前现状分析</w:t>
      </w:r>
      <w:r>
        <w:rPr>
          <w:rFonts w:hint="eastAsia"/>
        </w:rPr>
        <w:br/>
      </w:r>
      <w:r>
        <w:rPr>
          <w:rFonts w:hint="eastAsia"/>
        </w:rPr>
        <w:t>　　　　1.4.2 货柜堆积机发展趋势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全球货柜堆积机总体规模分析</w:t>
      </w:r>
      <w:r>
        <w:rPr>
          <w:rFonts w:hint="eastAsia"/>
        </w:rPr>
        <w:br/>
      </w:r>
      <w:r>
        <w:rPr>
          <w:rFonts w:hint="eastAsia"/>
        </w:rPr>
        <w:t>　　2.1 全球货柜堆积机供需现状及预测（2020-2031）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全球货柜堆积机产能、产量、产能利用率及发展趋势（2020-2031）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全球货柜堆积机产量、需求量及发展趋势（2020-2031）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全球主要地区货柜堆积机产量及发展趋势（2020-2031）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全球主要地区货柜堆积机产量（2020-2025）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全球主要地区货柜堆积机产量（2026-2031）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全球主要地区货柜堆积机产量市场份额（2020-2031）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中国货柜堆积机供需现状及预测（2020-2031）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中国货柜堆积机产能、产量、产能利用率及发展趋势（2020-2031）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中国货柜堆积机产量、市场需求量及发展趋势（2020-2031）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全球货柜堆积机销量及销售额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全球市场货柜堆积机销售额（2020-2031）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全球市场货柜堆积机销量（2020-2031）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全球市场货柜堆积机价格趋势（2020-2031）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全球货柜堆积机主要地区分析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全球主要地区货柜堆积机市场规模分析：2020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全球主要地区货柜堆积机销售收入及市场份额（2020-2025年）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全球主要地区货柜堆积机销售收入预测（2026-2031年）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全球主要地区货柜堆积机销量分析：2020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全球主要地区货柜堆积机销量及市场份额（2020-2025年）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全球主要地区货柜堆积机销量及市场份额预测（2026-2031）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北美市场货柜堆积机销量、收入及增长率（2020-2031）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欧洲市场货柜堆积机销量、收入及增长率（2020-2031）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中国市场货柜堆积机销量、收入及增长率（2020-2031）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日本市场货柜堆积机销量、收入及增长率（2020-2031）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东南亚市场货柜堆积机销量、收入及增长率（2020-2031）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印度市场货柜堆积机销量、收入及增长率（2020-2031）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全球市场主要厂商货柜堆积机产能市场份额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全球市场主要厂商货柜堆积机销量（2020-2025）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全球市场主要厂商货柜堆积机销量（2020-2025）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全球市场主要厂商货柜堆积机销售收入（2020-2025）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全球市场主要厂商货柜堆积机销售价格（2020-2025）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2024年全球主要生产商货柜堆积机收入排名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中国市场主要厂商货柜堆积机销量（2020-2025）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中国市场主要厂商货柜堆积机销量（2020-2025）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中国市场主要厂商货柜堆积机销售收入（2020-2025）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2024年中国主要生产商货柜堆积机收入排名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中国市场主要厂商货柜堆积机销售价格（2020-2025）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全球主要厂商货柜堆积机总部及产地分布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全球主要厂商成立时间及货柜堆积机商业化日期</w:t>
      </w:r>
      <w:r>
        <w:rPr>
          <w:rFonts w:hint="eastAsia"/>
        </w:rPr>
        <w:br/>
      </w:r>
      <w:r>
        <w:rPr>
          <w:rFonts w:hint="eastAsia"/>
        </w:rPr>
        <w:t>　　4.6 全球主要厂商货柜堆积机产品类型及应用</w:t>
      </w:r>
      <w:r>
        <w:rPr>
          <w:rFonts w:hint="eastAsia"/>
        </w:rPr>
        <w:br/>
      </w:r>
      <w:r>
        <w:rPr>
          <w:rFonts w:hint="eastAsia"/>
        </w:rPr>
        <w:t>　　4.7 货柜堆积机行业集中度、竞争程度分析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货柜堆积机行业集中度分析：2024年全球Top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全球货柜堆积机第一梯队、第二梯队和第三梯队生产商（品牌）及市场份额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货柜堆积机销量、收入、价格及毛利率（2020-2025）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不同产品类型货柜堆积机分析</w:t>
      </w:r>
      <w:r>
        <w:rPr>
          <w:rFonts w:hint="eastAsia"/>
        </w:rPr>
        <w:br/>
      </w:r>
      <w:r>
        <w:rPr>
          <w:rFonts w:hint="eastAsia"/>
        </w:rPr>
        <w:t>　　6.1 全球不同产品类型货柜堆积机销量（2020-2031）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全球不同产品类型货柜堆积机销量及市场份额（2020-2025）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全球不同产品类型货柜堆积机销量预测（2026-2031）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全球不同产品类型货柜堆积机收入（2020-2031）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全球不同产品类型货柜堆积机收入及市场份额（2020-2025）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全球不同产品类型货柜堆积机收入预测（2026-2031）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全球不同产品类型货柜堆积机价格走势（2020-2031）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不同应用货柜堆积机分析</w:t>
      </w:r>
      <w:r>
        <w:rPr>
          <w:rFonts w:hint="eastAsia"/>
        </w:rPr>
        <w:br/>
      </w:r>
      <w:r>
        <w:rPr>
          <w:rFonts w:hint="eastAsia"/>
        </w:rPr>
        <w:t>　　7.1 全球不同应用货柜堆积机销量（2020-2031）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全球不同应用货柜堆积机销量及市场份额（2020-2025）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全球不同应用货柜堆积机销量预测（2026-2031）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全球不同应用货柜堆积机收入（2020-2031）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全球不同应用货柜堆积机收入及市场份额（2020-2025）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全球不同应用货柜堆积机收入预测（2026-2031）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全球不同应用货柜堆积机价格走势（2020-2031）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货柜堆积机产业链分析</w:t>
      </w:r>
      <w:r>
        <w:rPr>
          <w:rFonts w:hint="eastAsia"/>
        </w:rPr>
        <w:br/>
      </w:r>
      <w:r>
        <w:rPr>
          <w:rFonts w:hint="eastAsia"/>
        </w:rPr>
        <w:t>　　8.2 货柜堆积机工艺制造技术分析</w:t>
      </w:r>
      <w:r>
        <w:rPr>
          <w:rFonts w:hint="eastAsia"/>
        </w:rPr>
        <w:br/>
      </w:r>
      <w:r>
        <w:rPr>
          <w:rFonts w:hint="eastAsia"/>
        </w:rPr>
        <w:t>　　8.3 货柜堆积机产业上游供应分析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货柜堆积机下游客户分析</w:t>
      </w:r>
      <w:r>
        <w:rPr>
          <w:rFonts w:hint="eastAsia"/>
        </w:rPr>
        <w:br/>
      </w:r>
      <w:r>
        <w:rPr>
          <w:rFonts w:hint="eastAsia"/>
        </w:rPr>
        <w:t>　　8.5 货柜堆积机销售渠道分析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货柜堆积机行业发展机遇及主要驱动因素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货柜堆积机行业发展面临的风险</w:t>
      </w:r>
      <w:r>
        <w:rPr>
          <w:rFonts w:hint="eastAsia"/>
        </w:rPr>
        <w:br/>
      </w:r>
      <w:r>
        <w:rPr>
          <w:rFonts w:hint="eastAsia"/>
        </w:rPr>
        <w:t>　　9.3 货柜堆积机行业政策分析</w:t>
      </w:r>
      <w:r>
        <w:rPr>
          <w:rFonts w:hint="eastAsia"/>
        </w:rPr>
        <w:br/>
      </w:r>
      <w:r>
        <w:rPr>
          <w:rFonts w:hint="eastAsia"/>
        </w:rPr>
        <w:t>　　9.4 货柜堆积机中国企业SWOT分析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全球不同产品类型货柜堆积机销售额增长（CAGR）趋势2020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货柜堆积机行业目前发展现状</w:t>
      </w:r>
      <w:r>
        <w:rPr>
          <w:rFonts w:hint="eastAsia"/>
        </w:rPr>
        <w:br/>
      </w:r>
      <w:r>
        <w:rPr>
          <w:rFonts w:hint="eastAsia"/>
        </w:rPr>
        <w:t>　　表 4： 货柜堆积机发展趋势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全球主要地区货柜堆积机产量增速（CAGR）：（2020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全球主要地区货柜堆积机产量（2020-2025）&amp;（千台）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全球主要地区货柜堆积机产量（2026-2031）&amp;（千台）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全球主要地区货柜堆积机产量市场份额（2020-2025）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全球主要地区货柜堆积机产量（2026-2031）&amp;（千台）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全球主要地区货柜堆积机销售收入增速：（2020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全球主要地区货柜堆积机销售收入（2020-2025）&amp;（百万美元）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全球主要地区货柜堆积机销售收入市场份额（2020-2025）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全球主要地区货柜堆积机收入（2026-2031）&amp;（百万美元）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全球主要地区货柜堆积机收入市场份额（2026-2031）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全球主要地区货柜堆积机销量（千台）：2020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全球主要地区货柜堆积机销量（2020-2025）&amp;（千台）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全球主要地区货柜堆积机销量市场份额（2020-2025）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全球主要地区货柜堆积机销量（2026-2031）&amp;（千台）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全球主要地区货柜堆积机销量份额（2026-2031）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全球市场主要厂商货柜堆积机产能（2024-2025）&amp;（千台）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全球市场主要厂商货柜堆积机销量（2020-2025）&amp;（千台）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全球市场主要厂商货柜堆积机销量市场份额（2020-2025）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全球市场主要厂商货柜堆积机销售收入（2020-2025）&amp;（百万美元）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全球市场主要厂商货柜堆积机销售收入市场份额（2020-2025）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全球市场主要厂商货柜堆积机销售价格（2020-2025）&amp;（美元/台）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2024年全球主要生产商货柜堆积机收入排名（百万美元）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中国市场主要厂商货柜堆积机销量（2020-2025）&amp;（千台）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中国市场主要厂商货柜堆积机销量市场份额（2020-2025）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中国市场主要厂商货柜堆积机销售收入（2020-2025）&amp;（百万美元）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中国市场主要厂商货柜堆积机销售收入市场份额（2020-2025）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2024年中国主要生产商货柜堆积机收入排名（百万美元）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中国市场主要厂商货柜堆积机销售价格（2020-2025）&amp;（美元/台）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全球主要厂商货柜堆积机总部及产地分布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全球主要厂商成立时间及货柜堆积机商业化日期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全球主要厂商货柜堆积机产品类型及应用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2024年全球货柜堆积机主要厂商市场地位（第一梯队、第二梯队和第三梯队）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全球货柜堆积机市场投资、并购等现状分析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货柜堆积机生产基地、销售区域、竞争对手及市场地位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货柜堆积机产品规格、参数及市场应用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货柜堆积机销量（千台）、收入（百万美元）、价格（美元/台）及毛利率（2020-2025）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全球不同产品类型货柜堆积机销量（2020-2025年）&amp;（千台）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全球不同产品类型货柜堆积机销量市场份额（2020-2025）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全球不同产品类型货柜堆积机销量预测（2026-2031）&amp;（千台）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全球市场不同产品类型货柜堆积机销量市场份额预测（2026-2031）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全球不同产品类型货柜堆积机收入（2020-2025年）&amp;（百万美元）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全球不同产品类型货柜堆积机收入市场份额（2020-2025）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全球不同产品类型货柜堆积机收入预测（2026-2031）&amp;（百万美元）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全球不同产品类型货柜堆积机收入市场份额预测（2026-2031）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全球不同应用货柜堆积机销量（2020-2025年）&amp;（千台）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全球不同应用货柜堆积机销量市场份额（2020-2025）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全球不同应用货柜堆积机销量预测（2026-2031）&amp;（千台）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全球市场不同应用货柜堆积机销量市场份额预测（2026-2031）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全球不同应用货柜堆积机收入（2020-2025年）&amp;（百万美元）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全球不同应用货柜堆积机收入市场份额（2020-2025）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全球不同应用货柜堆积机收入预测（2026-2031）&amp;（百万美元）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全球不同应用货柜堆积机收入市场份额预测（2026-2031）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货柜堆积机上游原料供应商及联系方式列表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货柜堆积机典型客户列表</w:t>
      </w:r>
      <w:r>
        <w:rPr>
          <w:rFonts w:hint="eastAsia"/>
        </w:rPr>
        <w:br/>
      </w:r>
      <w:r>
        <w:rPr>
          <w:rFonts w:hint="eastAsia"/>
        </w:rPr>
        <w:t>　　表 116： 货柜堆积机主要销售模式及销售渠道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货柜堆积机行业发展机遇及主要驱动因素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货柜堆积机行业发展面临的风险</w:t>
      </w:r>
      <w:r>
        <w:rPr>
          <w:rFonts w:hint="eastAsia"/>
        </w:rPr>
        <w:br/>
      </w:r>
      <w:r>
        <w:rPr>
          <w:rFonts w:hint="eastAsia"/>
        </w:rPr>
        <w:t>　　表 119： 货柜堆积机行业政策分析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货柜堆积机产品图片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全球不同产品类型货柜堆积机销售额2020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全球不同产品类型货柜堆积机市场份额2024 &amp; 2031</w:t>
      </w:r>
      <w:r>
        <w:rPr>
          <w:rFonts w:hint="eastAsia"/>
        </w:rPr>
        <w:br/>
      </w:r>
      <w:r>
        <w:rPr>
          <w:rFonts w:hint="eastAsia"/>
        </w:rPr>
        <w:t>　　图 4： 30吨以下产品图片</w:t>
      </w:r>
      <w:r>
        <w:rPr>
          <w:rFonts w:hint="eastAsia"/>
        </w:rPr>
        <w:br/>
      </w:r>
      <w:r>
        <w:rPr>
          <w:rFonts w:hint="eastAsia"/>
        </w:rPr>
        <w:t>　　图 5： 30-45吨之间产品图片</w:t>
      </w:r>
      <w:r>
        <w:rPr>
          <w:rFonts w:hint="eastAsia"/>
        </w:rPr>
        <w:br/>
      </w:r>
      <w:r>
        <w:rPr>
          <w:rFonts w:hint="eastAsia"/>
        </w:rPr>
        <w:t>　　图 6： 45-100吨之间产品图片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全球不同应用货柜堆积机市场份额2024 &amp; 2031</w:t>
      </w:r>
      <w:r>
        <w:rPr>
          <w:rFonts w:hint="eastAsia"/>
        </w:rPr>
        <w:br/>
      </w:r>
      <w:r>
        <w:rPr>
          <w:rFonts w:hint="eastAsia"/>
        </w:rPr>
        <w:t>　　图 9： 港口集装箱</w:t>
      </w:r>
      <w:r>
        <w:rPr>
          <w:rFonts w:hint="eastAsia"/>
        </w:rPr>
        <w:br/>
      </w:r>
      <w:r>
        <w:rPr>
          <w:rFonts w:hint="eastAsia"/>
        </w:rPr>
        <w:t>　　图 10： 铁路货场</w:t>
      </w:r>
      <w:r>
        <w:rPr>
          <w:rFonts w:hint="eastAsia"/>
        </w:rPr>
        <w:br/>
      </w:r>
      <w:r>
        <w:rPr>
          <w:rFonts w:hint="eastAsia"/>
        </w:rPr>
        <w:t>　　图 11： 联运</w:t>
      </w:r>
      <w:r>
        <w:rPr>
          <w:rFonts w:hint="eastAsia"/>
        </w:rPr>
        <w:br/>
      </w:r>
      <w:r>
        <w:rPr>
          <w:rFonts w:hint="eastAsia"/>
        </w:rPr>
        <w:t>　　图 12： 其他如机场</w:t>
      </w:r>
      <w:r>
        <w:rPr>
          <w:rFonts w:hint="eastAsia"/>
        </w:rPr>
        <w:br/>
      </w:r>
      <w:r>
        <w:rPr>
          <w:rFonts w:hint="eastAsia"/>
        </w:rPr>
        <w:t>　　图 13： 全球货柜堆积机产能、产量、产能利用率及发展趋势（2020-2031）&amp;（千台）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全球货柜堆积机产量、需求量及发展趋势（2020-2031）&amp;（千台）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全球主要地区货柜堆积机产量（2020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全球主要地区货柜堆积机产量市场份额（2020-2031）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中国货柜堆积机产能、产量、产能利用率及发展趋势（2020-2031）&amp;（千台）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中国货柜堆积机产量、市场需求量及发展趋势（2020-2031）&amp;（千台）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全球货柜堆积机市场销售额及增长率：（2020-2031）&amp;（百万美元）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全球市场货柜堆积机市场规模：2020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全球市场货柜堆积机销量及增长率（2020-2031）&amp;（千台）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全球市场货柜堆积机价格趋势（2020-2031）&amp;（美元/台）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全球主要地区货柜堆积机销售收入（2020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全球主要地区货柜堆积机销售收入市场份额（2020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北美市场货柜堆积机销量及增长率（2020-2031）&amp;（千台）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北美市场货柜堆积机收入及增长率（2020-2031）&amp;（百万美元）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欧洲市场货柜堆积机销量及增长率（2020-2031）&amp;（千台）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欧洲市场货柜堆积机收入及增长率（2020-2031）&amp;（百万美元）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中国市场货柜堆积机销量及增长率（2020-2031）&amp;（千台）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中国市场货柜堆积机收入及增长率（2020-2031）&amp;（百万美元）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日本市场货柜堆积机销量及增长率（2020-2031）&amp;（千台）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日本市场货柜堆积机收入及增长率（2020-2031）&amp;（百万美元）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东南亚市场货柜堆积机销量及增长率（2020-2031）&amp;（千台）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东南亚市场货柜堆积机收入及增长率（2020-2031）&amp;（百万美元）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印度市场货柜堆积机销量及增长率（2020-2031）&amp;（千台）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印度市场货柜堆积机收入及增长率（2020-2031）&amp;（百万美元）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2024年全球市场主要厂商货柜堆积机销量市场份额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2024年全球市场主要厂商货柜堆积机收入市场份额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2024年中国市场主要厂商货柜堆积机销量市场份额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2024年中国市场主要厂商货柜堆积机收入市场份额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2024年全球前五大生产商货柜堆积机市场份额</w:t>
      </w:r>
      <w:r>
        <w:rPr>
          <w:rFonts w:hint="eastAsia"/>
        </w:rPr>
        <w:br/>
      </w:r>
      <w:r>
        <w:rPr>
          <w:rFonts w:hint="eastAsia"/>
        </w:rPr>
        <w:t>　　图 42： 2024年全球货柜堆积机第一梯队、第二梯队和第三梯队厂商及市场份额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全球不同产品类型货柜堆积机价格走势（2020-2031）&amp;（美元/台）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全球不同应用货柜堆积机价格走势（2020-2031）&amp;（美元/台）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货柜堆积机产业链</w:t>
      </w:r>
      <w:r>
        <w:rPr>
          <w:rFonts w:hint="eastAsia"/>
        </w:rPr>
        <w:br/>
      </w:r>
      <w:r>
        <w:rPr>
          <w:rFonts w:hint="eastAsia"/>
        </w:rPr>
        <w:t>　　图 46： 货柜堆积机中国企业SWOT分析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dd4b4a023442b" w:history="1">
        <w:r>
          <w:rPr>
            <w:rStyle w:val="Hyperlink"/>
          </w:rPr>
          <w:t>2025-2031年全球与中国货柜堆积机市场分析及前景趋势报告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dd4b4a023442b" w:history="1">
        <w:r>
          <w:rPr>
            <w:rStyle w:val="Hyperlink"/>
          </w:rPr>
          <w:t>https://www.20087.com/0/89/HuoJuDuiJiJiHangYeQianJing.html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cc71df6544505" w:history="1">
      <w:r>
        <w:rPr>
          <w:rStyle w:val="Hyperlink"/>
        </w:rPr>
        <w:t>2025-2031年全球与中国货柜堆积机市场分析及前景趋势报告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uoJuDuiJiJiHangYeQianJing.html" TargetMode="External" Id="R3abdd4b4a023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uoJuDuiJiJiHangYeQianJing.html" TargetMode="External" Id="R120cc71df654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2024-12-27T02:22:13Z</dcterms:created>
  <dcterms:modified xsi:type="dcterms:W3CDTF">2024-12-27T03:22:13Z</dcterms:modified>
  <dc:subject>2025-2031年全球与中国货柜堆积机市场分析及前景趋势报告</dc:subject>
  <dc:title>2025-2031年全球与中国货柜堆积机市场分析及前景趋势报告</dc:title>
  <cp:keywords>2025-2031年全球与中国货柜堆积机市场分析及前景趋势报告</cp:keywords>
  <dc:description>2025-2031年全球与中国货柜堆积机市场分析及前景趋势报告</dc:description>
</cp:coreProperties>
</file>