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e322184a34601" w:history="1">
              <w:r>
                <w:rPr>
                  <w:rStyle w:val="Hyperlink"/>
                </w:rPr>
                <w:t>2025-2031年中国电脑模块行业调研与发展趋势预测报告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e322184a34601" w:history="1">
              <w:r>
                <w:rPr>
                  <w:rStyle w:val="Hyperlink"/>
                </w:rPr>
                <w:t>2025-2031年中国电脑模块行业调研与发展趋势预测报告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e322184a34601" w:history="1">
                <w:r>
                  <w:rPr>
                    <w:rStyle w:val="Hyperlink"/>
                  </w:rPr>
                  <w:t>https://www.20087.com/0/09/DianNaoMoKuaiHangYeTongJiShuJuBaoGao.html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模块是现代计算机硬件的重要组成部分，其发展直接影响到整个计算机行业的进步。目前，随着信息技术的迅猛发展，电脑模块市场正经历着前所未有的变革。从技术层面看，模块化设计已成为主流，它允许用户根据自身需求灵活配置不同功能的模块，从而实现个性化的电脑组装。此外，随着芯片技术的不断突破，电脑模块的性能得到了显著提升，功耗却持续降低，这使得电脑模块在性能与环保之间找到了更好的平衡点。</w:t>
      </w:r>
      <w:r>
        <w:rPr>
          <w:rFonts w:hint="eastAsia"/>
        </w:rPr>
        <w:br/>
      </w:r>
      <w:r>
        <w:rPr>
          <w:rFonts w:hint="eastAsia"/>
        </w:rPr>
        <w:t>　　未来电脑模块市场将更加注重技术创新与用户体验。随着人工智能、大数据等前沿技术的融合应用，电脑模块将朝着更智能、更高效的方向发展。同时，为了满足用户日益多样化的需求，电脑模块厂商将推出更多具有特色功能的产品，如模块化显卡、可升级的内存模块等。此外，随着全球供应链体系的完善与优化，电脑模块的生产成本有望进一步降低，从而推动市场的普及与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e322184a34601" w:history="1">
        <w:r>
          <w:rPr>
            <w:rStyle w:val="Hyperlink"/>
          </w:rPr>
          <w:t>2025-2031年中国电脑模块行业调研与发展趋势预测报告</w:t>
        </w:r>
      </w:hyperlink>
      <w:r>
        <w:rPr>
          <w:rFonts w:hint="eastAsia"/>
        </w:rPr>
        <w:t>》内容包含电脑模块市场规模、电脑模块重点地区供需状况、电脑模块行业财务指标、电脑模块上下游行业发展现状及预测、电脑模块重点企业经营情况及发展战略、电脑模块技术现状与发展方向、电脑模块投资风险及对策，以及根据权威机构、电脑模块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电脑模块行业概述</w:t>
      </w:r>
      <w:r>
        <w:rPr>
          <w:rFonts w:hint="eastAsia"/>
        </w:rPr>
        <w:br/>
      </w:r>
      <w:r>
        <w:rPr>
          <w:rFonts w:hint="eastAsia"/>
        </w:rPr>
        <w:t>　　第一节 电脑模块行业定义</w:t>
      </w:r>
      <w:r>
        <w:rPr>
          <w:rFonts w:hint="eastAsia"/>
        </w:rPr>
        <w:br/>
      </w:r>
      <w:r>
        <w:rPr>
          <w:rFonts w:hint="eastAsia"/>
        </w:rPr>
        <w:t>　　第二节 电脑模块分类情况</w:t>
      </w:r>
      <w:r>
        <w:rPr>
          <w:rFonts w:hint="eastAsia"/>
        </w:rPr>
        <w:br/>
      </w:r>
      <w:r>
        <w:rPr>
          <w:rFonts w:hint="eastAsia"/>
        </w:rPr>
        <w:t>　　第三节 电脑模块行业发展历程</w:t>
      </w:r>
      <w:r>
        <w:rPr>
          <w:rFonts w:hint="eastAsia"/>
        </w:rPr>
        <w:br/>
      </w:r>
      <w:r>
        <w:rPr>
          <w:rFonts w:hint="eastAsia"/>
        </w:rPr>
        <w:t>　　第四节 电脑模块产业链分析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2024-2025年全球电脑模块行业发展概述</w:t>
      </w:r>
      <w:r>
        <w:rPr>
          <w:rFonts w:hint="eastAsia"/>
        </w:rPr>
        <w:br/>
      </w:r>
      <w:r>
        <w:rPr>
          <w:rFonts w:hint="eastAsia"/>
        </w:rPr>
        <w:t>　　第一节 全球电脑模块行业发展动态</w:t>
      </w:r>
      <w:r>
        <w:rPr>
          <w:rFonts w:hint="eastAsia"/>
        </w:rPr>
        <w:br/>
      </w:r>
      <w:r>
        <w:rPr>
          <w:rFonts w:hint="eastAsia"/>
        </w:rPr>
        <w:t>　　第二节 全球电脑模块行业发展趋势分析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2024-2025年中国电脑模块行业发展环境分析</w:t>
      </w:r>
      <w:r>
        <w:rPr>
          <w:rFonts w:hint="eastAsia"/>
        </w:rPr>
        <w:br/>
      </w:r>
      <w:r>
        <w:rPr>
          <w:rFonts w:hint="eastAsia"/>
        </w:rPr>
        <w:t>　　第一节 电脑模块行业经济环境分析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电脑模块行业社会环境分析</w:t>
      </w:r>
      <w:r>
        <w:rPr>
          <w:rFonts w:hint="eastAsia"/>
        </w:rPr>
        <w:br/>
      </w:r>
      <w:r>
        <w:rPr>
          <w:rFonts w:hint="eastAsia"/>
        </w:rPr>
        <w:t>　　第三节 电脑模块行业相关政策、法规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电脑模块市场企业竞争策略研究分析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电脑模块企业竞争策略分析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一、贸易战对电脑模块行业竞争格局的影响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二、新冠疫情下电脑模块行业竞争格局的变化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三、2024-2025年中国电脑模块市场竞争趋势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四、2024-2025年电脑模块行业竞争格局展望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五、2024-2025年电脑模块行业竞争策略分析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六、2024-2025年电脑模块企业竞争策略分析</w:t>
      </w:r>
      <w:r>
        <w:rPr>
          <w:rFonts w:hint="eastAsia"/>
        </w:rPr>
        <w:br/>
      </w:r>
      <w:r>
        <w:rPr>
          <w:rFonts w:hint="eastAsia"/>
        </w:rPr>
        <w:t>　　第二节 电脑模块市场竞争策略分析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一、2025年电脑模块市场增长潜力分析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二、2025年电脑模块主要潜力品种分析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五、电脑模块典型企业产品竞争策略分析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2019-2024年中国电脑模块行业市场规模分析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2019-2024年中国电脑模块行业市场规模分析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一、2019-2024年中国电脑模块行业市场规模分析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二、2019-2024年电脑模块行业重点地区（一）市场规模分析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三、2019-2024年电脑模块行业重点地区（二）市场规模分析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四、2019-2024年电脑模块行业重点地区（三）市场规模分析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2019-2024年中国电脑模块行业产量情况分析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2019-2024年中国电脑模块行业市场需求分析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中国电脑模块行业上下游行业发展分析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电脑模块上游行业发展</w:t>
      </w:r>
      <w:r>
        <w:rPr>
          <w:rFonts w:hint="eastAsia"/>
        </w:rPr>
        <w:br/>
      </w:r>
      <w:r>
        <w:rPr>
          <w:rFonts w:hint="eastAsia"/>
        </w:rPr>
        <w:t>　　　　一、电脑模块下游行业市场概述</w:t>
      </w:r>
      <w:r>
        <w:rPr>
          <w:rFonts w:hint="eastAsia"/>
        </w:rPr>
        <w:br/>
      </w:r>
      <w:r>
        <w:rPr>
          <w:rFonts w:hint="eastAsia"/>
        </w:rPr>
        <w:t>　　　　二、电脑模块下游行业产能分析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三、近年国内电脑模块下游行业市场价格分析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电脑模块下游行业发展</w:t>
      </w:r>
      <w:r>
        <w:rPr>
          <w:rFonts w:hint="eastAsia"/>
        </w:rPr>
        <w:br/>
      </w:r>
      <w:r>
        <w:rPr>
          <w:rFonts w:hint="eastAsia"/>
        </w:rPr>
        <w:t>　　　　一、电脑模块下游行业国内市场概述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二、电脑模块下游行业国内产能分析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三、近年国内电脑模块下游行业现状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2019-2024年中国电脑模块行业发展状况分析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中国电脑模块行业发展状况分析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一、中国电脑模块行业发展总体概况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二、中国电脑模块行业发展主要特点</w:t>
      </w:r>
      <w:r>
        <w:rPr>
          <w:rFonts w:hint="eastAsia"/>
        </w:rPr>
        <w:br/>
      </w:r>
      <w:r>
        <w:rPr>
          <w:rFonts w:hint="eastAsia"/>
        </w:rPr>
        <w:t>　　　　三、电脑模块行业主要经济效益影响因素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2019-2024年电脑模块行业经营情况分析</w:t>
      </w:r>
      <w:r>
        <w:rPr>
          <w:rFonts w:hint="eastAsia"/>
        </w:rPr>
        <w:br/>
      </w:r>
      <w:r>
        <w:rPr>
          <w:rFonts w:hint="eastAsia"/>
        </w:rPr>
        <w:t>　　　　一、电脑模块行业经营效益分析</w:t>
      </w:r>
      <w:r>
        <w:rPr>
          <w:rFonts w:hint="eastAsia"/>
        </w:rPr>
        <w:br/>
      </w:r>
      <w:r>
        <w:rPr>
          <w:rFonts w:hint="eastAsia"/>
        </w:rPr>
        <w:t>　　　　二、电脑模块行业盈利能力分析</w:t>
      </w:r>
      <w:r>
        <w:rPr>
          <w:rFonts w:hint="eastAsia"/>
        </w:rPr>
        <w:br/>
      </w:r>
      <w:r>
        <w:rPr>
          <w:rFonts w:hint="eastAsia"/>
        </w:rPr>
        <w:t>　　　　三、电脑模块行业运营能力分析</w:t>
      </w:r>
      <w:r>
        <w:rPr>
          <w:rFonts w:hint="eastAsia"/>
        </w:rPr>
        <w:br/>
      </w:r>
      <w:r>
        <w:rPr>
          <w:rFonts w:hint="eastAsia"/>
        </w:rPr>
        <w:t>　　　　四、电脑模块行业偿债能力分析</w:t>
      </w:r>
      <w:r>
        <w:rPr>
          <w:rFonts w:hint="eastAsia"/>
        </w:rPr>
        <w:br/>
      </w:r>
      <w:r>
        <w:rPr>
          <w:rFonts w:hint="eastAsia"/>
        </w:rPr>
        <w:t>　　　　五、电脑模块行业发展能力分析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2024-2025年中国电脑模块行业发展存在问题与对策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一、中国电脑模块行业存在的问题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二、规范电脑模块行业发展的措施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中国电脑模块行业重点企业发展分析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电脑模块重点企业</w:t>
      </w:r>
      <w:r>
        <w:rPr>
          <w:rFonts w:hint="eastAsia"/>
        </w:rPr>
        <w:br/>
      </w:r>
      <w:r>
        <w:rPr>
          <w:rFonts w:hint="eastAsia"/>
        </w:rPr>
        <w:t>　　　　一、电脑模块企业介绍</w:t>
      </w:r>
      <w:r>
        <w:rPr>
          <w:rFonts w:hint="eastAsia"/>
        </w:rPr>
        <w:br/>
      </w:r>
      <w:r>
        <w:rPr>
          <w:rFonts w:hint="eastAsia"/>
        </w:rPr>
        <w:t>　　　　二、电脑模块企业财务情况分析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三、电脑模块发展战略</w:t>
      </w:r>
      <w:r>
        <w:rPr>
          <w:rFonts w:hint="eastAsia"/>
        </w:rPr>
        <w:br/>
      </w:r>
      <w:r>
        <w:rPr>
          <w:rFonts w:hint="eastAsia"/>
        </w:rPr>
        <w:t>　　第二节 电脑模块重点企业</w:t>
      </w:r>
      <w:r>
        <w:rPr>
          <w:rFonts w:hint="eastAsia"/>
        </w:rPr>
        <w:br/>
      </w:r>
      <w:r>
        <w:rPr>
          <w:rFonts w:hint="eastAsia"/>
        </w:rPr>
        <w:t>　　　　一、电脑模块企业介绍</w:t>
      </w:r>
      <w:r>
        <w:rPr>
          <w:rFonts w:hint="eastAsia"/>
        </w:rPr>
        <w:br/>
      </w:r>
      <w:r>
        <w:rPr>
          <w:rFonts w:hint="eastAsia"/>
        </w:rPr>
        <w:t>　　　　二、电脑模块企业财务情况分析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三、电脑模块发展战略</w:t>
      </w:r>
      <w:r>
        <w:rPr>
          <w:rFonts w:hint="eastAsia"/>
        </w:rPr>
        <w:br/>
      </w:r>
      <w:r>
        <w:rPr>
          <w:rFonts w:hint="eastAsia"/>
        </w:rPr>
        <w:t>　　第三节 电脑模块重点企业</w:t>
      </w:r>
      <w:r>
        <w:rPr>
          <w:rFonts w:hint="eastAsia"/>
        </w:rPr>
        <w:br/>
      </w:r>
      <w:r>
        <w:rPr>
          <w:rFonts w:hint="eastAsia"/>
        </w:rPr>
        <w:t>　　　　一、电脑模块企业介绍</w:t>
      </w:r>
      <w:r>
        <w:rPr>
          <w:rFonts w:hint="eastAsia"/>
        </w:rPr>
        <w:br/>
      </w:r>
      <w:r>
        <w:rPr>
          <w:rFonts w:hint="eastAsia"/>
        </w:rPr>
        <w:t>　　　　二、电脑模块企业财务情况分析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三、电脑模块发展战略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电脑模块企业发展策略分析</w:t>
      </w:r>
      <w:r>
        <w:rPr>
          <w:rFonts w:hint="eastAsia"/>
        </w:rPr>
        <w:br/>
      </w:r>
      <w:r>
        <w:rPr>
          <w:rFonts w:hint="eastAsia"/>
        </w:rPr>
        <w:t>　　第一节 电脑模块市场策略分析</w:t>
      </w:r>
      <w:r>
        <w:rPr>
          <w:rFonts w:hint="eastAsia"/>
        </w:rPr>
        <w:br/>
      </w:r>
      <w:r>
        <w:rPr>
          <w:rFonts w:hint="eastAsia"/>
        </w:rPr>
        <w:t>　　　　一、电脑模块价格策略分析</w:t>
      </w:r>
      <w:r>
        <w:rPr>
          <w:rFonts w:hint="eastAsia"/>
        </w:rPr>
        <w:br/>
      </w:r>
      <w:r>
        <w:rPr>
          <w:rFonts w:hint="eastAsia"/>
        </w:rPr>
        <w:t>　　　　二、电脑模块渠道策略分析</w:t>
      </w:r>
      <w:r>
        <w:rPr>
          <w:rFonts w:hint="eastAsia"/>
        </w:rPr>
        <w:br/>
      </w:r>
      <w:r>
        <w:rPr>
          <w:rFonts w:hint="eastAsia"/>
        </w:rPr>
        <w:t>　　第二节 电脑模块销售策略分析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对我国电脑模块品牌的战略思考</w:t>
      </w:r>
      <w:r>
        <w:rPr>
          <w:rFonts w:hint="eastAsia"/>
        </w:rPr>
        <w:br/>
      </w:r>
      <w:r>
        <w:rPr>
          <w:rFonts w:hint="eastAsia"/>
        </w:rPr>
        <w:t>　　　　一、电脑模块实施品牌战略的意义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三、我国电脑模块企业的品牌战略</w:t>
      </w:r>
      <w:r>
        <w:rPr>
          <w:rFonts w:hint="eastAsia"/>
        </w:rPr>
        <w:br/>
      </w:r>
      <w:r>
        <w:rPr>
          <w:rFonts w:hint="eastAsia"/>
        </w:rPr>
        <w:t>　　　　四、电脑模块品牌战略管理的策略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2025-2031年电脑模块行业发展前景预测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2025-2031年中国电脑模块发展趋势分析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2025-2031年中国电脑模块行业发展总体趋势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一、2025-2031年中国电脑模块产业政策趋向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二、2025-2031年中国电脑模块行业技术革新趋势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2025-2031年中国电脑模块行业市场规模预测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一、2025-2031年中国电脑模块行业市场规模预测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二、2025-2031年中国电脑模块行业产量预测分析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三、2025-2031年中国电脑模块行业需求预测分析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2025-2031年中国电脑模块行业投资机会与风险评估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2025-2031年中国电脑模块市场行业投资机会分析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一、电脑模块投资潜力分析</w:t>
      </w:r>
      <w:r>
        <w:rPr>
          <w:rFonts w:hint="eastAsia"/>
        </w:rPr>
        <w:br/>
      </w:r>
      <w:r>
        <w:rPr>
          <w:rFonts w:hint="eastAsia"/>
        </w:rPr>
        <w:t>　　　　二、电脑模块吸引力分析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2025-2031年中国电脑模块市场行业投资周期分析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(中~智林)2025-2031年中国电脑模块市场行业投资风险预警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电脑模块行业历程</w:t>
      </w:r>
      <w:r>
        <w:rPr>
          <w:rFonts w:hint="eastAsia"/>
        </w:rPr>
        <w:br/>
      </w:r>
      <w:r>
        <w:rPr>
          <w:rFonts w:hint="eastAsia"/>
        </w:rPr>
        <w:t>　　图表 电脑模块行业生命周期</w:t>
      </w:r>
      <w:r>
        <w:rPr>
          <w:rFonts w:hint="eastAsia"/>
        </w:rPr>
        <w:br/>
      </w:r>
      <w:r>
        <w:rPr>
          <w:rFonts w:hint="eastAsia"/>
        </w:rPr>
        <w:t>　　图表 电脑模块行业产业链分析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2019-2024年电脑模块行业市场容量统计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2019-2024年中国电脑模块行业市场规模及增长情况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2019-2024年中国电脑模块行业利润总额分析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2019-2024年中国电脑模块行业竞争力分析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2019-2024年中国电脑模块行业盈利能力分析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2019-2024年中国电脑模块行业运营能力分析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2019-2024年中国电脑模块行业偿债能力分析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2019-2024年中国电脑模块行业发展能力分析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2019-2024年中国电脑模块行业经营效益分析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e322184a34601" w:history="1">
        <w:r>
          <w:rPr>
            <w:rStyle w:val="Hyperlink"/>
          </w:rPr>
          <w:t>2025-2031年中国电脑模块行业调研与发展趋势预测报告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e322184a34601" w:history="1">
        <w:r>
          <w:rPr>
            <w:rStyle w:val="Hyperlink"/>
          </w:rPr>
          <w:t>https://www.20087.com/0/09/DianNaoMoKuaiHangYeTongJiShuJuBaoGao.html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热点：电源模块、转向灯不亮换电脑模块、ops电脑模块、电脑模块电源、微模块、电脑模块有什么用、模块化笔记本电脑、电脑模块在哪里找、云电脑一体机和电脑的区别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af0c2d44e42a3" w:history="1">
      <w:r>
        <w:rPr>
          <w:rStyle w:val="Hyperlink"/>
        </w:rPr>
        <w:t>2025-2031年中国电脑模块行业调研与发展趋势预测报告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anNaoMoKuaiHangYeTongJiShuJuBaoGao.html" TargetMode="External" Id="Ra24e322184a3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anNaoMoKuaiHangYeTongJiShuJuBaoGao.html" TargetMode="External" Id="R6ccaf0c2d44e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2025-02-26T06:30:00Z</dcterms:created>
  <dcterms:modified xsi:type="dcterms:W3CDTF">2025-02-26T07:30:00Z</dcterms:modified>
  <dc:subject>2025-2031年中国电脑模块行业调研与发展趋势预测报告</dc:subject>
  <dc:title>2025-2031年中国电脑模块行业调研与发展趋势预测报告</dc:title>
  <cp:keywords>2025-2031年中国电脑模块行业调研与发展趋势预测报告</cp:keywords>
  <dc:description>2025-2031年中国电脑模块行业调研与发展趋势预测报告</dc:description>
</cp:coreProperties>
</file>