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e730a456a4ad2" w:history="1">
              <w:r>
                <w:rPr>
                  <w:rStyle w:val="Hyperlink"/>
                </w:rPr>
                <w:t>2025-2031年中国交通安全管理设施发展现状分析与市场前景预测报告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e730a456a4ad2" w:history="1">
              <w:r>
                <w:rPr>
                  <w:rStyle w:val="Hyperlink"/>
                </w:rPr>
                <w:t>2025-2031年中国交通安全管理设施发展现状分析与市场前景预测报告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e730a456a4ad2" w:history="1">
                <w:r>
                  <w:rPr>
                    <w:rStyle w:val="Hyperlink"/>
                  </w:rPr>
                  <w:t>https://www.20087.com/0/19/JiaoTongAnQuanGuanLiSheShiShiChangXianZhuangHeQianJing.html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在全球范围内正经历由智能交通系统(ITS)和城市化进程加速推动的革新。随着车辆数量的不断增加和城市交通拥堵问题的加剧，对交通安全设施的需求日益增长。现代交通安全管理设施不仅限于传统的交通信号灯、标示牌和护栏，还包括先进的智能监控系统、事故预防预警系统以及动态交通信息显示系统。这些设施利用传感器、摄像头和数据分析技术，能够实时监测交通流量，优化信号控制，减少事故发生的可能性。</w:t>
      </w:r>
      <w:r>
        <w:rPr>
          <w:rFonts w:hint="eastAsia"/>
        </w:rPr>
        <w:br/>
      </w:r>
      <w:r>
        <w:rPr>
          <w:rFonts w:hint="eastAsia"/>
        </w:rPr>
        <w:t>　　未来，交通安全管理设施将更加侧重于智能化和集成化。随着物联网(IoT)技术的普及，交通设施将能够实时收集和分析数据，实现交通流的预测和动态管理，提高道路使用效率。同时，通过与自动驾驶车辆的协同，交通设施将支持车辆间的通信，进一步增强交通安全。此外，智能交通设施还将集成更多环保和可持续性功能，如使用太阳能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e730a456a4ad2" w:history="1">
        <w:r>
          <w:rPr>
            <w:rStyle w:val="Hyperlink"/>
          </w:rPr>
          <w:t>2025-2031年中国交通安全管理设施发展现状分析与市场前景预测报告</w:t>
        </w:r>
      </w:hyperlink>
      <w:r>
        <w:rPr>
          <w:rFonts w:hint="eastAsia"/>
        </w:rPr>
        <w:t>》基于国家统计局及相关协会的权威数据，系统研究了交通安全管理设施行业的市场需求、市场规模及产业链现状，分析了交通安全管理设施价格波动、细分市场动态及重点企业的经营表现，科学预测了交通安全管理设施市场前景与发展趋势，揭示了潜在需求与投资机会，同时指出了交通安全管理设施行业可能面临的风险。通过对交通安全管理设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业统计方法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上游供应市场分析</w:t>
      </w:r>
      <w:r>
        <w:rPr>
          <w:rFonts w:hint="eastAsia"/>
        </w:rPr>
        <w:br/>
      </w:r>
      <w:r>
        <w:rPr>
          <w:rFonts w:hint="eastAsia"/>
        </w:rPr>
        <w:t>　　　　1.3.3 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交通安全管理设施所属行业经营情况分析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交通安全管理设施所属行业经济指标分析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交通安全管理设施所属行业经济指标分析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3.3.2 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全国交通安全管理设施所属行业产销率分析</w:t>
      </w:r>
      <w:r>
        <w:rPr>
          <w:rFonts w:hint="eastAsia"/>
        </w:rPr>
        <w:br/>
      </w:r>
      <w:r>
        <w:rPr>
          <w:rFonts w:hint="eastAsia"/>
        </w:rPr>
        <w:t>　　3.4 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资本/劳动密集度分析</w:t>
      </w:r>
      <w:r>
        <w:rPr>
          <w:rFonts w:hint="eastAsia"/>
        </w:rPr>
        <w:br/>
      </w:r>
      <w:r>
        <w:rPr>
          <w:rFonts w:hint="eastAsia"/>
        </w:rPr>
        <w:t>　　　　3.4.3 产销分析</w:t>
      </w:r>
      <w:r>
        <w:rPr>
          <w:rFonts w:hint="eastAsia"/>
        </w:rPr>
        <w:br/>
      </w:r>
      <w:r>
        <w:rPr>
          <w:rFonts w:hint="eastAsia"/>
        </w:rPr>
        <w:t>　　　　3.4.4 成本费用结构分析</w:t>
      </w:r>
      <w:r>
        <w:rPr>
          <w:rFonts w:hint="eastAsia"/>
        </w:rPr>
        <w:br/>
      </w:r>
      <w:r>
        <w:rPr>
          <w:rFonts w:hint="eastAsia"/>
        </w:rPr>
        <w:t>　　　　3.4.5 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中国道路交通灯行业重点企业经营分析</w:t>
      </w:r>
      <w:r>
        <w:rPr>
          <w:rFonts w:hint="eastAsia"/>
        </w:rPr>
        <w:br/>
      </w:r>
      <w:r>
        <w:rPr>
          <w:rFonts w:hint="eastAsia"/>
        </w:rPr>
        <w:t>　　4.1 交通信号灯产品市场分析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技术要求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市场需求</w:t>
      </w:r>
      <w:r>
        <w:rPr>
          <w:rFonts w:hint="eastAsia"/>
        </w:rPr>
        <w:br/>
      </w:r>
      <w:r>
        <w:rPr>
          <w:rFonts w:hint="eastAsia"/>
        </w:rPr>
        <w:t>　　　　4.1.5 发展方向</w:t>
      </w:r>
      <w:r>
        <w:rPr>
          <w:rFonts w:hint="eastAsia"/>
        </w:rPr>
        <w:br/>
      </w:r>
      <w:r>
        <w:rPr>
          <w:rFonts w:hint="eastAsia"/>
        </w:rPr>
        <w:t>　　4.2 信号控制机产品市场分析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产品标准</w:t>
      </w:r>
      <w:r>
        <w:rPr>
          <w:rFonts w:hint="eastAsia"/>
        </w:rPr>
        <w:br/>
      </w:r>
      <w:r>
        <w:rPr>
          <w:rFonts w:hint="eastAsia"/>
        </w:rPr>
        <w:t>　　　　4.2.3 产品结构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市场竞争分析</w:t>
      </w:r>
      <w:r>
        <w:rPr>
          <w:rFonts w:hint="eastAsia"/>
        </w:rPr>
        <w:br/>
      </w:r>
      <w:r>
        <w:rPr>
          <w:rFonts w:hint="eastAsia"/>
        </w:rPr>
        <w:t>　　　　4.2.6 市场容量预测</w:t>
      </w:r>
      <w:r>
        <w:rPr>
          <w:rFonts w:hint="eastAsia"/>
        </w:rPr>
        <w:br/>
      </w:r>
      <w:r>
        <w:rPr>
          <w:rFonts w:hint="eastAsia"/>
        </w:rPr>
        <w:t>　　　　4.2.7 发展趋势分析</w:t>
      </w:r>
      <w:r>
        <w:rPr>
          <w:rFonts w:hint="eastAsia"/>
        </w:rPr>
        <w:br/>
      </w:r>
      <w:r>
        <w:rPr>
          <w:rFonts w:hint="eastAsia"/>
        </w:rPr>
        <w:t>　　4.3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4.3.1 浙江富阳市路翔交通设施有限公司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4.3.2 深圳市鑫光道科技有限公司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4.3.3 山东泰安海阔交通器材厂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4.3.4 深圳市港辉交通设施有限公司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4.3.5 深圳市安利交通设施有限公司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4.3.6 山东淄博星志电子有限公司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4.3.7 深圳市拓安科技有限公司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4.3.8 滨州华隆电子科技有限公司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4.3.9 深圳市法马科技有限公司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4.3.10 济南科创智能交通工程有限公司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（3）工程案例分析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中⋅智林⋅：中国交通安全管理设施行业投资分析及前景预测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交通安全管理设施行业历程</w:t>
      </w:r>
      <w:r>
        <w:rPr>
          <w:rFonts w:hint="eastAsia"/>
        </w:rPr>
        <w:br/>
      </w:r>
      <w:r>
        <w:rPr>
          <w:rFonts w:hint="eastAsia"/>
        </w:rPr>
        <w:t>　　图表 交通安全管理设施行业生命周期</w:t>
      </w:r>
      <w:r>
        <w:rPr>
          <w:rFonts w:hint="eastAsia"/>
        </w:rPr>
        <w:br/>
      </w:r>
      <w:r>
        <w:rPr>
          <w:rFonts w:hint="eastAsia"/>
        </w:rPr>
        <w:t>　　图表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2020-2025年交通安全管理设施行业市场容量统计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**地区交通安全管理设施市场规模及增长情况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**地区交通安全管理设施行业市场需求情况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交通安全管理设施重点企业（二）成长能力情况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2025-2031年中国交通安全管理设施行业发展趋势预测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e730a456a4ad2" w:history="1">
        <w:r>
          <w:rPr>
            <w:rStyle w:val="Hyperlink"/>
          </w:rPr>
          <w:t>2025-2031年中国交通安全管理设施发展现状分析与市场前景预测报告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e730a456a4ad2" w:history="1">
        <w:r>
          <w:rPr>
            <w:rStyle w:val="Hyperlink"/>
          </w:rPr>
          <w:t>https://www.20087.com/0/19/JiaoTongAnQuanGuanLiSheShiShiChangXianZhuangHeQianJing.html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2e6245a884538" w:history="1">
      <w:r>
        <w:rPr>
          <w:rStyle w:val="Hyperlink"/>
        </w:rPr>
        <w:t>2025-2031年中国交通安全管理设施发展现状分析与市场前景预测报告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oTongAnQuanGuanLiSheShiShiChangXianZhuangHeQianJing.html" TargetMode="External" Id="R91ce730a456a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oTongAnQuanGuanLiSheShiShiChangXianZhuangHeQianJing.html" TargetMode="External" Id="Rac22e6245a8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2025-03-26T00:18:00Z</dcterms:created>
  <dcterms:modified xsi:type="dcterms:W3CDTF">2025-03-26T01:18:00Z</dcterms:modified>
  <dc:subject>2025-2031年中国交通安全管理设施发展现状分析与市场前景预测报告</dc:subject>
  <dc:title>2025-2031年中国交通安全管理设施发展现状分析与市场前景预测报告</dc:title>
  <cp:keywords>2025-2031年中国交通安全管理设施发展现状分析与市场前景预测报告</cp:keywords>
  <dc:description>2025-2031年中国交通安全管理设施发展现状分析与市场前景预测报告</dc:description>
</cp:coreProperties>
</file>