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03d24ea0b4926" w:history="1">
              <w:r>
                <w:rPr>
                  <w:rStyle w:val="Hyperlink"/>
                </w:rPr>
                <w:t>中国干式变压器行业现状调研及市场前景分析报告（2026-2032年）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03d24ea0b4926" w:history="1">
              <w:r>
                <w:rPr>
                  <w:rStyle w:val="Hyperlink"/>
                </w:rPr>
                <w:t>中国干式变压器行业现状调研及市场前景分析报告（2026-2032年）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03d24ea0b4926" w:history="1">
                <w:r>
                  <w:rPr>
                    <w:rStyle w:val="Hyperlink"/>
                  </w:rPr>
                  <w:t>https://www.20087.com/0/89/GanShiBianYaQiHangYeFenXiBaoGao.html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油冷却、维护成本低和安全性高的特点，在商业建筑、数据中心和工业设施中得到广泛应用。近年来，干式变压器的效率和容量不断提高，同时，噪音控制和电磁兼容性设计的改进，使其在噪声敏感和电磁干扰环境下也能稳定运行。</w:t>
      </w:r>
      <w:r>
        <w:rPr>
          <w:rFonts w:hint="eastAsia"/>
        </w:rPr>
        <w:br/>
      </w:r>
      <w:r>
        <w:rPr>
          <w:rFonts w:hint="eastAsia"/>
        </w:rPr>
        <w:t>　　未来，干式变压器将更加注重能效和智能化。随着电力电子技术的发展，高效能的干式变压器将减少能源损失，提高电力系统的整体效率。同时，集成传感器和智能控制系统的干式变压器，能够实时监测运行状态，实现预测性维护，减少故障停机时间。此外，模块化设计和快速安装技术将提高干式变压器的灵活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03d24ea0b4926" w:history="1">
        <w:r>
          <w:rPr>
            <w:rStyle w:val="Hyperlink"/>
          </w:rPr>
          <w:t>中国干式变压器行业现状调研及市场前景分析报告（2026-2032年）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干式变压器行业发展环境、产业链结构、市场供需状况及价格变化，重点研究了干式变压器行业内主要企业的经营现状。报告对干式变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中国干式变压器行业发展环境</w:t>
      </w:r>
      <w:r>
        <w:rPr>
          <w:rFonts w:hint="eastAsia"/>
        </w:rPr>
        <w:br/>
      </w:r>
      <w:r>
        <w:rPr>
          <w:rFonts w:hint="eastAsia"/>
        </w:rPr>
        <w:t>　　第一节 干式变压器行业及属性分析</w:t>
      </w:r>
      <w:r>
        <w:rPr>
          <w:rFonts w:hint="eastAsia"/>
        </w:rPr>
        <w:br/>
      </w:r>
      <w:r>
        <w:rPr>
          <w:rFonts w:hint="eastAsia"/>
        </w:rPr>
        <w:t>　　　　一、干式变压器行业定义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四、干式变压器行业周期属性</w:t>
      </w:r>
      <w:r>
        <w:rPr>
          <w:rFonts w:hint="eastAsia"/>
        </w:rPr>
        <w:br/>
      </w:r>
      <w:r>
        <w:rPr>
          <w:rFonts w:hint="eastAsia"/>
        </w:rPr>
        <w:t>　　第二节 干式变压器行业经济发展环境</w:t>
      </w:r>
      <w:r>
        <w:rPr>
          <w:rFonts w:hint="eastAsia"/>
        </w:rPr>
        <w:br/>
      </w:r>
      <w:r>
        <w:rPr>
          <w:rFonts w:hint="eastAsia"/>
        </w:rPr>
        <w:t>　　第三节 干式变压器行业政策发展环境</w:t>
      </w:r>
      <w:r>
        <w:rPr>
          <w:rFonts w:hint="eastAsia"/>
        </w:rPr>
        <w:br/>
      </w:r>
      <w:r>
        <w:rPr>
          <w:rFonts w:hint="eastAsia"/>
        </w:rPr>
        <w:t>　　第四节 干式变压器行业社会发展环境</w:t>
      </w:r>
      <w:r>
        <w:rPr>
          <w:rFonts w:hint="eastAsia"/>
        </w:rPr>
        <w:br/>
      </w:r>
      <w:r>
        <w:rPr>
          <w:rFonts w:hint="eastAsia"/>
        </w:rPr>
        <w:t>　　第五节 干式变压器投融资发展环境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中国干式变压器行业盈利情况分析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中国干式变压器行业产量情况分析与预测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一、2020-2025年干式变压器行业产量统计分析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二、2026年干式变压器行业产量特点分析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中国干式变压器行业需求概况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一、2020-2025年中国干式变压器行业需求情况分析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干式变压器产业供需平衡状况分析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2020-2025年中国干式变压器行业重点地区调研分析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二、2020-2025年中国干式变压器行业出口分析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2026-2032年中国干式变压器行业进出口情况预测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一、2026-2032年中国干式变压器行业进口预测分析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二、2026-2032年中国干式变压器行业出口预测分析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影响干式变压器行业进出口变化的主要原因分析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干式变压器企业多样化经营策略分析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一、干式变压器企业多样化经营情况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二、现行干式变压器行业多样化经营的方向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大型干式变压器企业集团未来发展策略分析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对中小干式变压器企业生产经营的建议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干式变压器行业发展前景与市场趋势分析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我国干式变压器行业前景与机遇分析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一、我国干式变压器行业发展前景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二、我国干式变压器发展机遇分析</w:t>
      </w:r>
      <w:r>
        <w:rPr>
          <w:rFonts w:hint="eastAsia"/>
        </w:rPr>
        <w:br/>
      </w:r>
      <w:r>
        <w:rPr>
          <w:rFonts w:hint="eastAsia"/>
        </w:rPr>
        <w:t>　　　　三、2026年干式变压器的发展机遇分析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四、新冠疫情对干式变压器行业的影响分析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2026-2032年中国干式变压器市场趋势分析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一、干式变压器市场趋势总结</w:t>
      </w:r>
      <w:r>
        <w:rPr>
          <w:rFonts w:hint="eastAsia"/>
        </w:rPr>
        <w:br/>
      </w:r>
      <w:r>
        <w:rPr>
          <w:rFonts w:hint="eastAsia"/>
        </w:rPr>
        <w:t>　　　　二、干式变压器发展趋势分析</w:t>
      </w:r>
      <w:r>
        <w:rPr>
          <w:rFonts w:hint="eastAsia"/>
        </w:rPr>
        <w:br/>
      </w:r>
      <w:r>
        <w:rPr>
          <w:rFonts w:hint="eastAsia"/>
        </w:rPr>
        <w:t>　　　　三、干式变压器市场发展空间</w:t>
      </w:r>
      <w:r>
        <w:rPr>
          <w:rFonts w:hint="eastAsia"/>
        </w:rPr>
        <w:br/>
      </w:r>
      <w:r>
        <w:rPr>
          <w:rFonts w:hint="eastAsia"/>
        </w:rPr>
        <w:t>　　　　四、干式变压器产业政策趋向</w:t>
      </w:r>
      <w:r>
        <w:rPr>
          <w:rFonts w:hint="eastAsia"/>
        </w:rPr>
        <w:br/>
      </w:r>
      <w:r>
        <w:rPr>
          <w:rFonts w:hint="eastAsia"/>
        </w:rPr>
        <w:t>　　　　五、干式变压器技术革新趋势</w:t>
      </w:r>
      <w:r>
        <w:rPr>
          <w:rFonts w:hint="eastAsia"/>
        </w:rPr>
        <w:br/>
      </w:r>
      <w:r>
        <w:rPr>
          <w:rFonts w:hint="eastAsia"/>
        </w:rPr>
        <w:t>　　　　六、干式变压器价格走势分析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七、国际环境对干式变压器行业的影响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干式变压器行业投资效益及风险分析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干式变压器行业投资效益分析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一、2026年干式变压器行业投资状况分析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二、2026年干式变压器行业投资效益分析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三、2026年干式变压器行业投资趋势预测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四、2026年干式变压器行业投资方向</w:t>
      </w:r>
      <w:r>
        <w:rPr>
          <w:rFonts w:hint="eastAsia"/>
        </w:rPr>
        <w:br/>
      </w:r>
      <w:r>
        <w:rPr>
          <w:rFonts w:hint="eastAsia"/>
        </w:rPr>
        <w:t>　　　　五、2026年干式变压器行业投资建议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2026-2032年干式变压器行业投资风险及控制策略分析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一、干式变压器市场风险及控制策略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二、干式变压器行业政策风险及控制策略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三、干式变压器经营风险及控制策略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四、干式变压器同业竞争风险及控制策略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五、干式变压器行业其他风险及控制策略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中国干式变压器行业生产、营销企业投资运作模式分析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干式变压器行业外销与内销优势分析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2026-2032年中国干式变压器行业市场规模及增长趋势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2026-2032年中国干式变压器行业投资规模预测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2026-2032年干式变压器行业市场盈利预测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中~智林~－干式变压器行业项目投资建议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一、干式变压器技术应用注意事项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二、干式变压器项目投资注意事项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三、干式变压器生产开发注意事项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四、干式变压器销售注意事项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2026-2032年中国干式变压器行业市场需求预测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2026年干式变压器行业壁垒</w:t>
      </w:r>
      <w:r>
        <w:rPr>
          <w:rFonts w:hint="eastAsia"/>
        </w:rPr>
        <w:br/>
      </w:r>
      <w:r>
        <w:rPr>
          <w:rFonts w:hint="eastAsia"/>
        </w:rPr>
        <w:t>　　图表 2026年干式变压器市场前景分析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2026-2032年中国干式变压器市场规模预测</w:t>
      </w:r>
      <w:r>
        <w:rPr>
          <w:rFonts w:hint="eastAsia"/>
        </w:rPr>
        <w:br/>
      </w:r>
      <w:r>
        <w:rPr>
          <w:rFonts w:hint="eastAsia"/>
        </w:rPr>
        <w:t>　　图表 2026年干式变压器发展趋势预测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03d24ea0b4926" w:history="1">
        <w:r>
          <w:rPr>
            <w:rStyle w:val="Hyperlink"/>
          </w:rPr>
          <w:t>中国干式变压器行业现状调研及市场前景分析报告（2026-2032年）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03d24ea0b4926" w:history="1">
        <w:r>
          <w:rPr>
            <w:rStyle w:val="Hyperlink"/>
          </w:rPr>
          <w:t>https://www.20087.com/0/89/GanShiBianYaQiHangYeFenXiBaoGao.html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2514174a845a1" w:history="1">
      <w:r>
        <w:rPr>
          <w:rStyle w:val="Hyperlink"/>
        </w:rPr>
        <w:t>中国干式变压器行业现状调研及市场前景分析报告（2026-2032年）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nShiBianYaQiHangYeFenXiBaoGao.html" TargetMode="External" Id="R50c03d24ea0b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nShiBianYaQiHangYeFenXiBaoGao.html" TargetMode="External" Id="Rf812514174a8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2025-07-27T05:20:00Z</dcterms:created>
  <dcterms:modified xsi:type="dcterms:W3CDTF">2025-07-27T06:20:00Z</dcterms:modified>
  <dc:subject>中国干式变压器行业现状调研及市场前景分析报告（2026-2032年）</dc:subject>
  <dc:title>中国干式变压器行业现状调研及市场前景分析报告（2026-2032年）</dc:title>
  <cp:keywords>中国干式变压器行业现状调研及市场前景分析报告（2026-2032年）</cp:keywords>
  <dc:description>中国干式变压器行业现状调研及市场前景分析报告（2026-2032年）</dc:description>
</cp:coreProperties>
</file>