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4983c14e74980" w:history="1">
              <w:r>
                <w:rPr>
                  <w:rStyle w:val="Hyperlink"/>
                </w:rPr>
                <w:t>中国恒温恒湿空调发展现状分析与市场前景预测报告（2025-2031年）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4983c14e74980" w:history="1">
              <w:r>
                <w:rPr>
                  <w:rStyle w:val="Hyperlink"/>
                </w:rPr>
                <w:t>中国恒温恒湿空调发展现状分析与市场前景预测报告（2025-2031年）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4983c14e74980" w:history="1">
                <w:r>
                  <w:rPr>
                    <w:rStyle w:val="Hyperlink"/>
                  </w:rPr>
                  <w:t>https://www.20087.com/0/89/HengWenHengShiKongTiaoFaZhanQianJing.html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恒湿空调是精密空调的一种，主要用于实验室、数据中心、博物馆、制药车间等对环境温湿度有严格要求的场所，以确保设备正常运行和物料保存条件。近年来，随着智能化和节能技术的进步，恒温恒湿空调不仅能够实现精确的温湿度控制，还具备了远程监控、故障预警和智能调节功能，提高了系统运行的稳定性和能效。</w:t>
      </w:r>
      <w:r>
        <w:rPr>
          <w:rFonts w:hint="eastAsia"/>
        </w:rPr>
        <w:br/>
      </w:r>
      <w:r>
        <w:rPr>
          <w:rFonts w:hint="eastAsia"/>
        </w:rPr>
        <w:t>　　未来，恒温恒湿空调将更加集成化和智能化。通过物联网（IoT）技术，空调系统能够与楼宇管理系统（BMS）无缝对接，实现设备间的协同工作和能源优化分配。同时，AI算法的应用将使空调系统能够根据实时环境数据和用户行为模式，自动调整运行策略，提升能源利用效率。此外，环保制冷剂的采用和热回收系统的集成，将减少温室气体排放，推动恒温恒湿空调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4983c14e74980" w:history="1">
        <w:r>
          <w:rPr>
            <w:rStyle w:val="Hyperlink"/>
          </w:rPr>
          <w:t>中国恒温恒湿空调发展现状分析与市场前景预测报告（2025-2031年）</w:t>
        </w:r>
      </w:hyperlink>
      <w:r>
        <w:rPr>
          <w:rFonts w:hint="eastAsia"/>
        </w:rPr>
        <w:t>》在多年恒温恒湿空调行业研究结论的基础上，结合中国恒温恒湿空调行业市场的发展现状，通过资深研究团队对恒温恒湿空调市场各类资讯进行整理分析，并依托国家权威数据资源和长期市场监测的数据库，对恒温恒湿空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e64983c14e74980" w:history="1">
        <w:r>
          <w:rPr>
            <w:rStyle w:val="Hyperlink"/>
          </w:rPr>
          <w:t>中国恒温恒湿空调发展现状分析与市场前景预测报告（2025-2031年）</w:t>
        </w:r>
      </w:hyperlink>
      <w:r>
        <w:rPr>
          <w:rFonts w:hint="eastAsia"/>
        </w:rPr>
        <w:t>可以帮助投资者准确把握恒温恒湿空调行业的市场现状，为投资者进行投资作出恒温恒湿空调行业前景预判，挖掘恒温恒湿空调行业投资价值，同时提出恒温恒湿空调行业投资策略、营销策略等方面的建议。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恒温恒湿空调行业发展概述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一、恒温恒湿空调行业定义及分类</w:t>
      </w:r>
      <w:r>
        <w:rPr>
          <w:rFonts w:hint="eastAsia"/>
        </w:rPr>
        <w:br/>
      </w:r>
      <w:r>
        <w:rPr>
          <w:rFonts w:hint="eastAsia"/>
        </w:rPr>
        <w:t>　　　　二、恒温恒湿空调行业经济特性</w:t>
      </w:r>
      <w:r>
        <w:rPr>
          <w:rFonts w:hint="eastAsia"/>
        </w:rPr>
        <w:br/>
      </w:r>
      <w:r>
        <w:rPr>
          <w:rFonts w:hint="eastAsia"/>
        </w:rPr>
        <w:t>　　　　三、恒温恒湿空调行业产业链简介</w:t>
      </w:r>
      <w:r>
        <w:rPr>
          <w:rFonts w:hint="eastAsia"/>
        </w:rPr>
        <w:br/>
      </w:r>
      <w:r>
        <w:rPr>
          <w:rFonts w:hint="eastAsia"/>
        </w:rPr>
        <w:t>　　第二节 恒温恒湿空调行业发展成熟度</w:t>
      </w:r>
      <w:r>
        <w:rPr>
          <w:rFonts w:hint="eastAsia"/>
        </w:rPr>
        <w:br/>
      </w:r>
      <w:r>
        <w:rPr>
          <w:rFonts w:hint="eastAsia"/>
        </w:rPr>
        <w:t>　　　　一、恒温恒湿空调行业发展周期分析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2024-2025年恒温恒湿空调行业相关产业动态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2024-2025年恒温恒湿空调行业发展环境分析</w:t>
      </w:r>
      <w:r>
        <w:rPr>
          <w:rFonts w:hint="eastAsia"/>
        </w:rPr>
        <w:br/>
      </w:r>
      <w:r>
        <w:rPr>
          <w:rFonts w:hint="eastAsia"/>
        </w:rPr>
        <w:t>　　第一节 恒温恒湿空调行业环境分析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恒温恒湿空调行业相关政策、法规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2024-2025年恒温恒湿空调行业技术发展现状及趋势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当前我国恒温恒湿空调技术发展现状</w:t>
      </w:r>
      <w:r>
        <w:rPr>
          <w:rFonts w:hint="eastAsia"/>
        </w:rPr>
        <w:br/>
      </w:r>
      <w:r>
        <w:rPr>
          <w:rFonts w:hint="eastAsia"/>
        </w:rPr>
        <w:t>　　第二节 中外恒温恒湿空调技术差距及产生差距的主要原因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提高我国恒温恒湿空调技术的对策</w:t>
      </w:r>
      <w:r>
        <w:rPr>
          <w:rFonts w:hint="eastAsia"/>
        </w:rPr>
        <w:br/>
      </w:r>
      <w:r>
        <w:rPr>
          <w:rFonts w:hint="eastAsia"/>
        </w:rPr>
        <w:t>　　第四节 我国恒温恒湿空调产品研发、设计发展趋势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中国恒温恒湿空调市场发展调研</w:t>
      </w:r>
      <w:r>
        <w:rPr>
          <w:rFonts w:hint="eastAsia"/>
        </w:rPr>
        <w:br/>
      </w:r>
      <w:r>
        <w:rPr>
          <w:rFonts w:hint="eastAsia"/>
        </w:rPr>
        <w:t>　　第一节 恒温恒湿空调市场现状分析及预测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一、2019-2024年中国恒温恒湿空调市场规模分析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二、2025-2031年中国恒温恒湿空调市场规模预测</w:t>
      </w:r>
      <w:r>
        <w:rPr>
          <w:rFonts w:hint="eastAsia"/>
        </w:rPr>
        <w:br/>
      </w:r>
      <w:r>
        <w:rPr>
          <w:rFonts w:hint="eastAsia"/>
        </w:rPr>
        <w:t>　　第二节 恒温恒湿空调行业产能分析及预测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一、2019-2024年中国恒温恒湿空调行业产能分析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二、2025-2031年中国恒温恒湿空调行业产能预测</w:t>
      </w:r>
      <w:r>
        <w:rPr>
          <w:rFonts w:hint="eastAsia"/>
        </w:rPr>
        <w:br/>
      </w:r>
      <w:r>
        <w:rPr>
          <w:rFonts w:hint="eastAsia"/>
        </w:rPr>
        <w:t>　　第三节 恒温恒湿空调行业产量分析及预测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一、2019-2024年中国恒温恒湿空调行业产量分析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二、2025-2031年中国恒温恒湿空调行业产量预测</w:t>
      </w:r>
      <w:r>
        <w:rPr>
          <w:rFonts w:hint="eastAsia"/>
        </w:rPr>
        <w:br/>
      </w:r>
      <w:r>
        <w:rPr>
          <w:rFonts w:hint="eastAsia"/>
        </w:rPr>
        <w:t>　　第四节 恒温恒湿空调市场需求分析及预测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一、2019-2024年中国恒温恒湿空调市场需求分析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二、2025-2031年中国恒温恒湿空调市场需求预测</w:t>
      </w:r>
      <w:r>
        <w:rPr>
          <w:rFonts w:hint="eastAsia"/>
        </w:rPr>
        <w:br/>
      </w:r>
      <w:r>
        <w:rPr>
          <w:rFonts w:hint="eastAsia"/>
        </w:rPr>
        <w:t>　　第五节 恒温恒湿空调进出口数据分析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一、2019-2024年中国恒温恒湿空调进出口数据分析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二、2025-2031年国内恒温恒湿空调进出口情况预测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2019-2024年中国恒温恒湿空调行业总体发展状况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中国恒温恒湿空调行业规模情况分析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一、恒温恒湿空调行业单位规模情况分析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二、恒温恒湿空调行业人员规模状况分析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三、恒温恒湿空调行业资产规模状况分析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四、恒温恒湿空调行业市场规模状况分析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五、恒温恒湿空调行业敏感性分析</w:t>
      </w:r>
      <w:r>
        <w:rPr>
          <w:rFonts w:hint="eastAsia"/>
        </w:rPr>
        <w:br/>
      </w:r>
      <w:r>
        <w:rPr>
          <w:rFonts w:hint="eastAsia"/>
        </w:rPr>
        <w:t>　　第二节 中国恒温恒湿空调行业财务能力分析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一、恒温恒湿空调行业盈利能力分析</w:t>
      </w:r>
      <w:r>
        <w:rPr>
          <w:rFonts w:hint="eastAsia"/>
        </w:rPr>
        <w:br/>
      </w:r>
      <w:r>
        <w:rPr>
          <w:rFonts w:hint="eastAsia"/>
        </w:rPr>
        <w:t>　　　　二、恒温恒湿空调行业偿债能力分析</w:t>
      </w:r>
      <w:r>
        <w:rPr>
          <w:rFonts w:hint="eastAsia"/>
        </w:rPr>
        <w:br/>
      </w:r>
      <w:r>
        <w:rPr>
          <w:rFonts w:hint="eastAsia"/>
        </w:rPr>
        <w:t>　　　　三、恒温恒湿空调行业营运能力分析</w:t>
      </w:r>
      <w:r>
        <w:rPr>
          <w:rFonts w:hint="eastAsia"/>
        </w:rPr>
        <w:br/>
      </w:r>
      <w:r>
        <w:rPr>
          <w:rFonts w:hint="eastAsia"/>
        </w:rPr>
        <w:t>　　　　四、恒温恒湿空调行业发展能力分析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中国恒温恒湿空调行业重点区域发展分析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一、中国恒温恒湿空调行业重点区域市场结构变化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二、重点地区（一）恒温恒湿空调行业发展分析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三、重点地区（二）恒温恒湿空调行业发展分析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四、重点地区（三）恒温恒湿空调行业发展分析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五、重点地区（四）恒温恒湿空调行业发展分析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六、重点地区（五）恒温恒湿空调行业发展分析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恒温恒湿空调行业产品价格分析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三、主要恒温恒湿空调品牌产品价位分析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五、价格在恒温恒湿空调行业竞争中的重要性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2025年中国恒温恒湿空调行业上下游行业发展分析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恒温恒湿空调上游行业分析</w:t>
      </w:r>
      <w:r>
        <w:rPr>
          <w:rFonts w:hint="eastAsia"/>
        </w:rPr>
        <w:br/>
      </w:r>
      <w:r>
        <w:rPr>
          <w:rFonts w:hint="eastAsia"/>
        </w:rPr>
        <w:t>　　　　一、恒温恒湿空调产品成本构成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四、上游供给对恒温恒湿空调行业的影响</w:t>
      </w:r>
      <w:r>
        <w:rPr>
          <w:rFonts w:hint="eastAsia"/>
        </w:rPr>
        <w:br/>
      </w:r>
      <w:r>
        <w:rPr>
          <w:rFonts w:hint="eastAsia"/>
        </w:rPr>
        <w:t>　　第二节 恒温恒湿空调下游行业分析</w:t>
      </w:r>
      <w:r>
        <w:rPr>
          <w:rFonts w:hint="eastAsia"/>
        </w:rPr>
        <w:br/>
      </w:r>
      <w:r>
        <w:rPr>
          <w:rFonts w:hint="eastAsia"/>
        </w:rPr>
        <w:t>　　　　一、恒温恒湿空调下游行业分布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四、下游需求对恒温恒湿空调行业的影响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恒温恒湿空调行业重点企业发展调研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恒温恒湿空调重点企业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恒温恒湿空调重点企业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恒温恒湿空调重点企业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恒温恒湿空调重点企业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恒温恒湿空调重点企业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恒温恒湿空调重点企业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2025年中国恒温恒湿空调产业市场竞争格局分析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2025年中国恒温恒湿空调产业竞争现状分析</w:t>
      </w:r>
      <w:r>
        <w:rPr>
          <w:rFonts w:hint="eastAsia"/>
        </w:rPr>
        <w:br/>
      </w:r>
      <w:r>
        <w:rPr>
          <w:rFonts w:hint="eastAsia"/>
        </w:rPr>
        <w:t>　　　　一、恒温恒湿空调竞争力分析</w:t>
      </w:r>
      <w:r>
        <w:rPr>
          <w:rFonts w:hint="eastAsia"/>
        </w:rPr>
        <w:br/>
      </w:r>
      <w:r>
        <w:rPr>
          <w:rFonts w:hint="eastAsia"/>
        </w:rPr>
        <w:t>　　　　二、恒温恒湿空调技术竞争分析</w:t>
      </w:r>
      <w:r>
        <w:rPr>
          <w:rFonts w:hint="eastAsia"/>
        </w:rPr>
        <w:br/>
      </w:r>
      <w:r>
        <w:rPr>
          <w:rFonts w:hint="eastAsia"/>
        </w:rPr>
        <w:t>　　　　三、恒温恒湿空调价格竞争分析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2025年中国恒温恒湿空调产业集中度分析</w:t>
      </w:r>
      <w:r>
        <w:rPr>
          <w:rFonts w:hint="eastAsia"/>
        </w:rPr>
        <w:br/>
      </w:r>
      <w:r>
        <w:rPr>
          <w:rFonts w:hint="eastAsia"/>
        </w:rPr>
        <w:t>　　　　一、恒温恒湿空调市场集中度分析</w:t>
      </w:r>
      <w:r>
        <w:rPr>
          <w:rFonts w:hint="eastAsia"/>
        </w:rPr>
        <w:br/>
      </w:r>
      <w:r>
        <w:rPr>
          <w:rFonts w:hint="eastAsia"/>
        </w:rPr>
        <w:t>　　　　二、恒温恒湿空调企业集中度分析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2025-2031年提高恒温恒湿空调企业竞争力的策略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恒温恒湿空调行业投资风险预警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2025年影响恒温恒湿空调行业发展的主要因素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一、影响恒温恒湿空调行业运行的有利因素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二、影响恒温恒湿空调行业运行的稳定因素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三、影响恒温恒湿空调行业运行的不利因素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四、我国恒温恒湿空调行业发展面临的挑战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五、我国恒温恒湿空调行业发展面临的机遇</w:t>
      </w:r>
      <w:r>
        <w:rPr>
          <w:rFonts w:hint="eastAsia"/>
        </w:rPr>
        <w:br/>
      </w:r>
      <w:r>
        <w:rPr>
          <w:rFonts w:hint="eastAsia"/>
        </w:rPr>
        <w:t>　　第二节 对恒温恒湿空调行业投资风险预警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一、2025-2031年恒温恒湿空调行业市场风险及控制策略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二、2025-2031年恒温恒湿空调行业政策风险及控制策略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三、2025-2031年恒温恒湿空调行业经营风险及控制策略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四、2025-2031年恒温恒湿空调同业竞争风险及控制策略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五、2025-2031年恒温恒湿空调行业其他风险及控制策略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恒温恒湿空调行业发展趋势与投资规划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2025-2031年恒温恒湿空调市场发展潜力分析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2025-2031年恒温恒湿空调行业发展趋势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2025-2031年恒温恒湿空调行业投资前景研究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(中~智林)对我国恒温恒湿空调品牌的战略思考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二、恒温恒湿空调实施品牌战略的意义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三、恒温恒湿空调企业品牌的现状分析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四、我国恒温恒湿空调企业的品牌战略</w:t>
      </w:r>
      <w:r>
        <w:rPr>
          <w:rFonts w:hint="eastAsia"/>
        </w:rPr>
        <w:br/>
      </w:r>
      <w:r>
        <w:rPr>
          <w:rFonts w:hint="eastAsia"/>
        </w:rPr>
        <w:t>　　　　五、恒温恒湿空调品牌战略管理的策略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2025-2031年中国恒温恒湿空调行业产能预测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2025-2031年中国恒温恒湿空调行业产量预测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2025-2031年中国恒温恒湿空调行业市场需求预测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**地区恒温恒湿空调市场规模及增长情况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**地区恒温恒湿空调行业市场需求情况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**地区恒温恒湿空调市场规模及增长情况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**地区恒温恒湿空调行业市场需求情况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2019-2024年中国恒温恒湿空调行业出口量及增速统计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恒温恒湿空调重点企业经营情况分析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2025年恒温恒湿空调行业壁垒</w:t>
      </w:r>
      <w:r>
        <w:rPr>
          <w:rFonts w:hint="eastAsia"/>
        </w:rPr>
        <w:br/>
      </w:r>
      <w:r>
        <w:rPr>
          <w:rFonts w:hint="eastAsia"/>
        </w:rPr>
        <w:t>　　图表 2025年恒温恒湿空调市场前景分析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2025-2031年中国恒温恒湿空调市场需求预测</w:t>
      </w:r>
      <w:r>
        <w:rPr>
          <w:rFonts w:hint="eastAsia"/>
        </w:rPr>
        <w:br/>
      </w:r>
      <w:r>
        <w:rPr>
          <w:rFonts w:hint="eastAsia"/>
        </w:rPr>
        <w:t>　　图表 2025年恒温恒湿空调发展趋势预测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4983c14e74980" w:history="1">
        <w:r>
          <w:rPr>
            <w:rStyle w:val="Hyperlink"/>
          </w:rPr>
          <w:t>中国恒温恒湿空调发展现状分析与市场前景预测报告（2025-2031年）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4983c14e74980" w:history="1">
        <w:r>
          <w:rPr>
            <w:rStyle w:val="Hyperlink"/>
          </w:rPr>
          <w:t>https://www.20087.com/0/89/HengWenHengShiKongTiaoFaZhanQianJing.html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恒湿设备什么品牌最好、恒温恒湿空调温度和湿度怎么控制、恒温恒湿精密空调十大品牌、恒温恒湿空调品牌排行、防爆空调、恒温恒湿空调车间、全自动恒温恒湿设备、工业恒温恒湿空调、工厂用大型工业空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c75740cd04da8" w:history="1">
      <w:r>
        <w:rPr>
          <w:rStyle w:val="Hyperlink"/>
        </w:rPr>
        <w:t>中国恒温恒湿空调发展现状分析与市场前景预测报告（2025-2031年）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HengWenHengShiKongTiaoFaZhanQianJing.html" TargetMode="External" Id="R9e64983c14e7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HengWenHengShiKongTiaoFaZhanQianJing.html" TargetMode="External" Id="R436c75740cd0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2025-02-27T00:10:00Z</dcterms:created>
  <dcterms:modified xsi:type="dcterms:W3CDTF">2025-02-27T01:10:00Z</dcterms:modified>
  <dc:subject>中国恒温恒湿空调发展现状分析与市场前景预测报告（2025-2031年）</dc:subject>
  <dc:title>中国恒温恒湿空调发展现状分析与市场前景预测报告（2025-2031年）</dc:title>
  <cp:keywords>中国恒温恒湿空调发展现状分析与市场前景预测报告（2025-2031年）</cp:keywords>
  <dc:description>中国恒温恒湿空调发展现状分析与市场前景预测报告（2025-2031年）</dc:description>
</cp:coreProperties>
</file>