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f6b3864fb434a" w:history="1">
              <w:r>
                <w:rPr>
                  <w:rStyle w:val="Hyperlink"/>
                </w:rPr>
                <w:t>2026-2032年中国数控主轴行业发展分析与前景趋势报告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f6b3864fb434a" w:history="1">
              <w:r>
                <w:rPr>
                  <w:rStyle w:val="Hyperlink"/>
                </w:rPr>
                <w:t>2026-2032年中国数控主轴行业发展分析与前景趋势报告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f6b3864fb434a" w:history="1">
                <w:r>
                  <w:rPr>
                    <w:rStyle w:val="Hyperlink"/>
                  </w:rPr>
                  <w:t>https://www.20087.com/0/99/ShuKongZhuZhouFaZhanQianJing.html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主轴是高速精密加工中心的核心功能部件，直接决定机床的切削效率、表面质量与加工精度。当前高端数控主轴普遍采用电主轴架构，集成高刚性轴承、油气润滑系统及内置编码器，转速可达数万转/分钟，适用于模具、航空航天结构件及半导体封装等高附加值制造领域。在材料方面，陶瓷轴承与碳纤维外壳的应用有效抑制热变形与振动；在控制层面，主轴温度补偿与负载自适应算法已逐步普及。然而，数控主轴在长时间高负荷运行下的热稳定性、高速启停对轴承寿命的影响及国产高端轴承与电机依赖进口等问题，仍是制约自主可控的关键瓶颈。此外，主轴健康状态监测多依赖外部传感器，缺乏内嵌式实时诊断能力。</w:t>
      </w:r>
      <w:r>
        <w:rPr>
          <w:rFonts w:hint="eastAsia"/>
        </w:rPr>
        <w:br/>
      </w:r>
      <w:r>
        <w:rPr>
          <w:rFonts w:hint="eastAsia"/>
        </w:rPr>
        <w:t>　　未来，数控主轴将向超高转速、智能感知与绿色制造方向跃升。磁悬浮轴承与无铁芯电机技术的成熟将突破机械摩擦极限，实现超高速、零磨损运行；而嵌入式光纤光栅或MEMS传感器可实时监测轴承磨损、振动频谱与热变形，支撑预测性维护。在能效层面，再生制动能量回收与变频驱动优化将显著降低单位加工能耗。更关键的是，数控主轴将深度融入机床数字孪生系统，通过云端大数据分析优化切削参数组合，延长刀具与主轴寿命。长远来看，该部件将从“动力执行单元”转型为“智能加工决策节点”，支撑制造业向高精度、高可靠与低碳化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f6b3864fb434a" w:history="1">
        <w:r>
          <w:rPr>
            <w:rStyle w:val="Hyperlink"/>
          </w:rPr>
          <w:t>2026-2032年中国数控主轴行业发展分析与前景趋势报告</w:t>
        </w:r>
      </w:hyperlink>
      <w:r>
        <w:rPr>
          <w:rFonts w:hint="eastAsia"/>
        </w:rPr>
        <w:t>》依托国家统计局、发改委及数控主轴行业协会的数据，全面分析了数控主轴行业的产业链、市场规模、需求、价格和现状。数控主轴报告深入探讨了行业的竞争格局、集中度和品牌影响力，并对数控主轴未来市场前景和发展趋势进行了科学预测。同时，对数控主轴重点企业的经营状况和发展战略进行了详细介绍，为投资者、企业决策者和银行信贷部门提供了宝贵的市场情报和决策支持，帮助各方把握数控主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数控主轴行业概述</w:t>
      </w:r>
      <w:r>
        <w:rPr>
          <w:rFonts w:hint="eastAsia"/>
        </w:rPr>
        <w:br/>
      </w:r>
      <w:r>
        <w:rPr>
          <w:rFonts w:hint="eastAsia"/>
        </w:rPr>
        <w:t>　　第一节 数控主轴定义与分类</w:t>
      </w:r>
      <w:r>
        <w:rPr>
          <w:rFonts w:hint="eastAsia"/>
        </w:rPr>
        <w:br/>
      </w:r>
      <w:r>
        <w:rPr>
          <w:rFonts w:hint="eastAsia"/>
        </w:rPr>
        <w:t>　　第二节 数控主轴应用领域</w:t>
      </w:r>
      <w:r>
        <w:rPr>
          <w:rFonts w:hint="eastAsia"/>
        </w:rPr>
        <w:br/>
      </w:r>
      <w:r>
        <w:rPr>
          <w:rFonts w:hint="eastAsia"/>
        </w:rPr>
        <w:t>　　第三节 数控主轴行业经济指标分析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全球数控主轴市场发展综述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2020-2025年全球数控主轴市场规模与趋势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主要国家与地区数控主轴市场分析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中国数控主轴行业市场分析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一、国内数控主轴产能及利用情况</w:t>
      </w:r>
      <w:r>
        <w:rPr>
          <w:rFonts w:hint="eastAsia"/>
        </w:rPr>
        <w:br/>
      </w:r>
      <w:r>
        <w:rPr>
          <w:rFonts w:hint="eastAsia"/>
        </w:rPr>
        <w:t>　　　　二、数控主轴产能扩张与投资动态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2026-2032年数控主轴行业产量统计与趋势预测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1、2020-2025年数控主轴产量及增长趋势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三、2026-2032年数控主轴产量预测</w:t>
      </w:r>
      <w:r>
        <w:rPr>
          <w:rFonts w:hint="eastAsia"/>
        </w:rPr>
        <w:br/>
      </w:r>
      <w:r>
        <w:rPr>
          <w:rFonts w:hint="eastAsia"/>
        </w:rPr>
        <w:t>　　第三节 2026-2032年数控主轴市场需求与销售分析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一、2025-2026年数控主轴行业需求现状</w:t>
      </w:r>
      <w:r>
        <w:rPr>
          <w:rFonts w:hint="eastAsia"/>
        </w:rPr>
        <w:br/>
      </w:r>
      <w:r>
        <w:rPr>
          <w:rFonts w:hint="eastAsia"/>
        </w:rPr>
        <w:t>　　　　二、数控主轴客户群体与需求特点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数控主轴细分市场分析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一、2025-2026年数控主轴各应用领域市场现状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2025-2026年数控主轴行业技术发展现状及趋势分析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数控主轴定价策略与方法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数控主轴行业进口情况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数控主轴行业出口情况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2020-2025年中国数控主轴行业规模情况</w:t>
      </w:r>
      <w:r>
        <w:rPr>
          <w:rFonts w:hint="eastAsia"/>
        </w:rPr>
        <w:br/>
      </w:r>
      <w:r>
        <w:rPr>
          <w:rFonts w:hint="eastAsia"/>
        </w:rPr>
        <w:t>　　　　一、数控主轴行业企业数量规模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2020-2025年中国数控主轴行业财务能力分析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一、数控主轴行业盈利能力</w:t>
      </w:r>
      <w:r>
        <w:rPr>
          <w:rFonts w:hint="eastAsia"/>
        </w:rPr>
        <w:br/>
      </w:r>
      <w:r>
        <w:rPr>
          <w:rFonts w:hint="eastAsia"/>
        </w:rPr>
        <w:t>　　　　二、数控主轴行业偿债能力</w:t>
      </w:r>
      <w:r>
        <w:rPr>
          <w:rFonts w:hint="eastAsia"/>
        </w:rPr>
        <w:br/>
      </w:r>
      <w:r>
        <w:rPr>
          <w:rFonts w:hint="eastAsia"/>
        </w:rPr>
        <w:t>　　　　三、数控主轴行业营运能力</w:t>
      </w:r>
      <w:r>
        <w:rPr>
          <w:rFonts w:hint="eastAsia"/>
        </w:rPr>
        <w:br/>
      </w:r>
      <w:r>
        <w:rPr>
          <w:rFonts w:hint="eastAsia"/>
        </w:rPr>
        <w:t>　　　　四、数控主轴行业发展能力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中国数控主轴行业竞争格局分析</w:t>
      </w:r>
      <w:r>
        <w:rPr>
          <w:rFonts w:hint="eastAsia"/>
        </w:rPr>
        <w:br/>
      </w:r>
      <w:r>
        <w:rPr>
          <w:rFonts w:hint="eastAsia"/>
        </w:rPr>
        <w:t>　　第一节 数控主轴行业竞争格局总览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2020-2025年数控主轴行业企业并购活动分析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中国数控主轴行业风险与对策</w:t>
      </w:r>
      <w:r>
        <w:rPr>
          <w:rFonts w:hint="eastAsia"/>
        </w:rPr>
        <w:br/>
      </w:r>
      <w:r>
        <w:rPr>
          <w:rFonts w:hint="eastAsia"/>
        </w:rPr>
        <w:t>　　第一节 数控主轴行业SWOT分析</w:t>
      </w:r>
      <w:r>
        <w:rPr>
          <w:rFonts w:hint="eastAsia"/>
        </w:rPr>
        <w:br/>
      </w:r>
      <w:r>
        <w:rPr>
          <w:rFonts w:hint="eastAsia"/>
        </w:rPr>
        <w:t>　　　　一、数控主轴行业优势</w:t>
      </w:r>
      <w:r>
        <w:rPr>
          <w:rFonts w:hint="eastAsia"/>
        </w:rPr>
        <w:br/>
      </w:r>
      <w:r>
        <w:rPr>
          <w:rFonts w:hint="eastAsia"/>
        </w:rPr>
        <w:t>　　　　二、数控主轴行业劣势</w:t>
      </w:r>
      <w:r>
        <w:rPr>
          <w:rFonts w:hint="eastAsia"/>
        </w:rPr>
        <w:br/>
      </w:r>
      <w:r>
        <w:rPr>
          <w:rFonts w:hint="eastAsia"/>
        </w:rPr>
        <w:t>　　　　三、数控主轴市场机会</w:t>
      </w:r>
      <w:r>
        <w:rPr>
          <w:rFonts w:hint="eastAsia"/>
        </w:rPr>
        <w:br/>
      </w:r>
      <w:r>
        <w:rPr>
          <w:rFonts w:hint="eastAsia"/>
        </w:rPr>
        <w:t>　　　　四、数控主轴市场威胁</w:t>
      </w:r>
      <w:r>
        <w:rPr>
          <w:rFonts w:hint="eastAsia"/>
        </w:rPr>
        <w:br/>
      </w:r>
      <w:r>
        <w:rPr>
          <w:rFonts w:hint="eastAsia"/>
        </w:rPr>
        <w:t>　　第二节 数控主轴行业风险及对策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2025-2026年数控主轴行业发展环境分析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2026-2032年数控主轴行业发展趋势与方向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2026-2032年数控主轴行业发展潜力与机遇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中⋅智林－数控主轴行业发展建议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2020-2025年中国数控主轴市场规模及增长情况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2020-2025年中国数控主轴行业产能及增长趋势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2026-2032年中国数控主轴行业产能预测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2020-2025年中国数控主轴行业产量及增长趋势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2026-2032年中国数控主轴行业产量预测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2020-2025年中国数控主轴行业市场需求及增长情况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2026-2032年中国数控主轴行业市场需求预测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2020-2025年中国数控主轴行业利润及增长情况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**地区数控主轴行业市场需求情况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2020-2025年中国数控主轴行业进口量及增速统计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2020-2025年中国数控主轴行业出口量及增速统计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数控主轴重点企业经营情况分析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2026年数控主轴行业壁垒</w:t>
      </w:r>
      <w:r>
        <w:rPr>
          <w:rFonts w:hint="eastAsia"/>
        </w:rPr>
        <w:br/>
      </w:r>
      <w:r>
        <w:rPr>
          <w:rFonts w:hint="eastAsia"/>
        </w:rPr>
        <w:t>　　图表 2026年数控主轴市场前景分析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2026-2032年中国数控主轴市场需求预测</w:t>
      </w:r>
      <w:r>
        <w:rPr>
          <w:rFonts w:hint="eastAsia"/>
        </w:rPr>
        <w:br/>
      </w:r>
      <w:r>
        <w:rPr>
          <w:rFonts w:hint="eastAsia"/>
        </w:rPr>
        <w:t>　　图表 2026年数控主轴发展趋势预测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f6b3864fb434a" w:history="1">
        <w:r>
          <w:rPr>
            <w:rStyle w:val="Hyperlink"/>
          </w:rPr>
          <w:t>2026-2032年中国数控主轴行业发展分析与前景趋势报告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f6b3864fb434a" w:history="1">
        <w:r>
          <w:rPr>
            <w:rStyle w:val="Hyperlink"/>
          </w:rPr>
          <w:t>https://www.20087.com/0/99/ShuKongZhuZhouFaZhanQianJing.html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热点：机械主轴厂家、数控主轴停止代码是什么、机床主轴、数控主轴定位指令、数控机床主轴、数控主轴定向指令代码、车床主轴不转最简单三个原因、数控主轴锁紧代码、油割机和慢走丝的区别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9f98e47e94597" w:history="1">
      <w:r>
        <w:rPr>
          <w:rStyle w:val="Hyperlink"/>
        </w:rPr>
        <w:t>2026-2032年中国数控主轴行业发展分析与前景趋势报告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uKongZhuZhouFaZhanQianJing.html" TargetMode="External" Id="R549f6b3864fb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uKongZhuZhouFaZhanQianJing.html" TargetMode="External" Id="R75e9f98e47e9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2025-11-15T05:32:02Z</dcterms:created>
  <dcterms:modified xsi:type="dcterms:W3CDTF">2025-11-15T06:32:02Z</dcterms:modified>
  <dc:subject>2026-2032年中国数控主轴行业发展分析与前景趋势报告</dc:subject>
  <dc:title>2026-2032年中国数控主轴行业发展分析与前景趋势报告</dc:title>
  <cp:keywords>2026-2032年中国数控主轴行业发展分析与前景趋势报告</cp:keywords>
  <dc:description>2026-2032年中国数控主轴行业发展分析与前景趋势报告</dc:description>
</cp:coreProperties>
</file>