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44da537f54f06" w:history="1">
              <w:r>
                <w:rPr>
                  <w:rStyle w:val="Hyperlink"/>
                </w:rPr>
                <w:t>2026-2032年中国横梁式货架行业发展现状分析与市场前景预测报告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44da537f54f06" w:history="1">
              <w:r>
                <w:rPr>
                  <w:rStyle w:val="Hyperlink"/>
                </w:rPr>
                <w:t>2026-2032年中国横梁式货架行业发展现状分析与市场前景预测报告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44da537f54f06" w:history="1">
                <w:r>
                  <w:rPr>
                    <w:rStyle w:val="Hyperlink"/>
                  </w:rPr>
                  <w:t>https://www.20087.com/0/09/HengLiangShiHuoJiaDeFaZhanQianJing.html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梁式货架是仓储物流中最通用的托盘存储系统，由立柱、横梁与层板构成，支持叉车直接存取每个托盘单元，具备结构简单、承载力高（可达数吨/层）及空间利用率优等特点，广泛应用于制造业仓库、电商配送中心及冷链仓储。目前，横梁式货架主流货架采用高强度冷弯型钢，配合安全销、防撞护脚等附件，符合FEM、RMI等国际安全标准。在土地成本高企与库存周转提速驱动下，横梁式货架正向更高立柱（&gt;12米）与更窄巷道设计发展。然而，在地震带或重型货物存储中，若未进行专业结构验算，易发生失稳倾覆；且缺乏数字化标识，难以与WMS系统深度协同。</w:t>
      </w:r>
      <w:r>
        <w:rPr>
          <w:rFonts w:hint="eastAsia"/>
        </w:rPr>
        <w:br/>
      </w:r>
      <w:r>
        <w:rPr>
          <w:rFonts w:hint="eastAsia"/>
        </w:rPr>
        <w:t>　　未来，横梁式货架将向智能化、柔性化与绿色建造升级。市场调研网认为，嵌入RFID标签或二维码的货架单元可实现货位自动识别与库存实时校准。模块化快装结构将支持仓库布局按业务需求动态调整，适配季节性峰值。在可持续发展趋势下，高强钢与再生钢材应用将降低碳足迹；而数字孪生技术将实现货架受力仿真与预防性加固建议。此外，与AMR（自主移动机器人）协同的窄巷道货架系统将提升存取效率。长远看，横梁式货架将从静态存储结构转型为具备感知、交互与自适应能力的智能仓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a44da537f54f06" w:history="1">
        <w:r>
          <w:rPr>
            <w:rStyle w:val="Hyperlink"/>
          </w:rPr>
          <w:t>2026-2032年中国横梁式货架行业发展现状分析与市场前景预测报告</w:t>
        </w:r>
      </w:hyperlink>
      <w:r>
        <w:rPr>
          <w:rFonts w:hint="eastAsia"/>
        </w:rPr>
        <w:t>》，2025年横梁式货架行业市场规模达 亿元，预计2032年市场规模将达 亿元，期间年均复合增长率（CAGR）达 %。报告系统分析了横梁式货架行业的市场规模、供需情况及竞争格局，梳理了当前横梁式货架技术发展水平和创新方向。报告基于横梁式货架行业经济指标和区域市场数据，客观预测了横梁式货架市场的发展趋势和增长潜力，同时评估了可能面临的风险挑战。通过对横梁式货架细分领域和重点企业经营状况的调研，揭示了市场机遇和投资价值，为投资者、企业决策者及行业研究者提供了专业的市场分析和趋势预判，有助于把握横梁式货架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横梁式货架行业概述</w:t>
      </w:r>
      <w:r>
        <w:rPr>
          <w:rFonts w:hint="eastAsia"/>
        </w:rPr>
        <w:br/>
      </w:r>
      <w:r>
        <w:rPr>
          <w:rFonts w:hint="eastAsia"/>
        </w:rPr>
        <w:t>　　第一节 横梁式货架定义与分类</w:t>
      </w:r>
      <w:r>
        <w:rPr>
          <w:rFonts w:hint="eastAsia"/>
        </w:rPr>
        <w:br/>
      </w:r>
      <w:r>
        <w:rPr>
          <w:rFonts w:hint="eastAsia"/>
        </w:rPr>
        <w:t>　　第二节 横梁式货架应用领域</w:t>
      </w:r>
      <w:r>
        <w:rPr>
          <w:rFonts w:hint="eastAsia"/>
        </w:rPr>
        <w:br/>
      </w:r>
      <w:r>
        <w:rPr>
          <w:rFonts w:hint="eastAsia"/>
        </w:rPr>
        <w:t>　　第三节 横梁式货架行业经济指标分析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横梁式货架产业链及经营模式分析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三、横梁式货架销售模式及销售渠道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全球横梁式货架市场发展综述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2020-2025年全球横梁式货架市场规模与趋势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主要国家与地区横梁式货架市场分析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2026-2032年全球横梁式货架行业发展趋势与前景预测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中国横梁式货架行业市场分析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2025-2026年横梁式货架产能与投资动态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一、国内横梁式货架产能及利用情况</w:t>
      </w:r>
      <w:r>
        <w:rPr>
          <w:rFonts w:hint="eastAsia"/>
        </w:rPr>
        <w:br/>
      </w:r>
      <w:r>
        <w:rPr>
          <w:rFonts w:hint="eastAsia"/>
        </w:rPr>
        <w:t>　　　　二、横梁式货架产能扩张与投资动态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2026-2032年横梁式货架行业产量统计与趋势预测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一、2020-2025年横梁式货架行业产量数据统计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1、2020-2025年横梁式货架产量及增长趋势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2、2020-2025年横梁式货架细分产品产量及份额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二、影响横梁式货架产量的关键因素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三、2026-2032年横梁式货架产量预测</w:t>
      </w:r>
      <w:r>
        <w:rPr>
          <w:rFonts w:hint="eastAsia"/>
        </w:rPr>
        <w:br/>
      </w:r>
      <w:r>
        <w:rPr>
          <w:rFonts w:hint="eastAsia"/>
        </w:rPr>
        <w:t>　　第三节 2026-2032年横梁式货架市场需求与销售分析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一、2025-2026年横梁式货架行业需求现状</w:t>
      </w:r>
      <w:r>
        <w:rPr>
          <w:rFonts w:hint="eastAsia"/>
        </w:rPr>
        <w:br/>
      </w:r>
      <w:r>
        <w:rPr>
          <w:rFonts w:hint="eastAsia"/>
        </w:rPr>
        <w:t>　　　　二、横梁式货架客户群体与需求特点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三、2020-2025年横梁式货架行业销售规模分析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四、2026-2032年横梁式货架市场增长潜力与规模预测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中国横梁式货架细分市场与下游应用领域分析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横梁式货架细分市场分析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一、2025-2026年横梁式货架主要细分产品市场现状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横梁式货架下游应用与客户群体分析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一、2025-2026年横梁式货架各应用领域市场现状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2025-2026年横梁式货架行业技术发展现状及趋势分析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横梁式货架行业技术发展现状分析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国内外横梁式货架行业技术差异与原因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横梁式货架行业技术发展方向、趋势预测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提升横梁式货架行业技术能力策略建议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横梁式货架价格机制与竞争策略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一、2020-2025年横梁式货架市场价格走势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横梁式货架定价策略与方法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2026-2032年横梁式货架价格竞争态势与趋势预测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中国横梁式货架行业重点区域市场研究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2025-2026年重点区域横梁式货架市场发展概况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二、2020-2025年横梁式货架市场需求规模情况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三、2026-2032年横梁式货架行业发展潜力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二、2020-2025年横梁式货架市场需求规模情况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三、2026-2032年横梁式货架行业发展潜力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二、2020-2025年横梁式货架市场需求规模情况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三、2026-2032年横梁式货架行业发展潜力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二、2020-2025年横梁式货架市场需求规模情况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三、2026-2032年横梁式货架行业发展潜力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二、2020-2025年横梁式货架市场需求规模情况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三、2026-2032年横梁式货架行业发展潜力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2020-2025年中国横梁式货架行业进出口情况分析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横梁式货架行业进口情况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一、2020-2025年横梁式货架进口规模及增长情况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二、横梁式货架主要进口来源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横梁式货架行业出口情况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一、2020-2025年横梁式货架出口规模及增长情况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二、横梁式货架主要出口目的地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2020-2025年中国横梁式货架行业总体发展与财务状况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2020-2025年中国横梁式货架行业规模情况</w:t>
      </w:r>
      <w:r>
        <w:rPr>
          <w:rFonts w:hint="eastAsia"/>
        </w:rPr>
        <w:br/>
      </w:r>
      <w:r>
        <w:rPr>
          <w:rFonts w:hint="eastAsia"/>
        </w:rPr>
        <w:t>　　　　一、横梁式货架行业企业数量规模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二、横梁式货架行业从业人员规模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三、横梁式货架行业市场敏感性分析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2020-2025年中国横梁式货架行业财务能力分析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一、横梁式货架行业盈利能力</w:t>
      </w:r>
      <w:r>
        <w:rPr>
          <w:rFonts w:hint="eastAsia"/>
        </w:rPr>
        <w:br/>
      </w:r>
      <w:r>
        <w:rPr>
          <w:rFonts w:hint="eastAsia"/>
        </w:rPr>
        <w:t>　　　　二、横梁式货架行业偿债能力</w:t>
      </w:r>
      <w:r>
        <w:rPr>
          <w:rFonts w:hint="eastAsia"/>
        </w:rPr>
        <w:br/>
      </w:r>
      <w:r>
        <w:rPr>
          <w:rFonts w:hint="eastAsia"/>
        </w:rPr>
        <w:t>　　　　三、横梁式货架行业营运能力</w:t>
      </w:r>
      <w:r>
        <w:rPr>
          <w:rFonts w:hint="eastAsia"/>
        </w:rPr>
        <w:br/>
      </w:r>
      <w:r>
        <w:rPr>
          <w:rFonts w:hint="eastAsia"/>
        </w:rPr>
        <w:t>　　　　四、横梁式货架行业发展能力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横梁式货架行业重点企业调研分析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中国横梁式货架行业竞争格局分析</w:t>
      </w:r>
      <w:r>
        <w:rPr>
          <w:rFonts w:hint="eastAsia"/>
        </w:rPr>
        <w:br/>
      </w:r>
      <w:r>
        <w:rPr>
          <w:rFonts w:hint="eastAsia"/>
        </w:rPr>
        <w:t>　　第一节 横梁式货架行业竞争格局总览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2025-2026年横梁式货架行业竞争力分析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2020-2025年横梁式货架行业企业并购活动分析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2025-2026年横梁式货架行业会展与招投标活动分析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一、横梁式货架行业会展活动及其市场影响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2026年中国横梁式货架企业发展企业发展策略与建议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横梁式货架销售模式与渠道策略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横梁式货架品牌与市场推广策略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横梁式货架研发投入与技术创新能力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横梁式货架合作联盟与资源整合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中国横梁式货架行业风险与对策</w:t>
      </w:r>
      <w:r>
        <w:rPr>
          <w:rFonts w:hint="eastAsia"/>
        </w:rPr>
        <w:br/>
      </w:r>
      <w:r>
        <w:rPr>
          <w:rFonts w:hint="eastAsia"/>
        </w:rPr>
        <w:t>　　第一节 横梁式货架行业SWOT分析</w:t>
      </w:r>
      <w:r>
        <w:rPr>
          <w:rFonts w:hint="eastAsia"/>
        </w:rPr>
        <w:br/>
      </w:r>
      <w:r>
        <w:rPr>
          <w:rFonts w:hint="eastAsia"/>
        </w:rPr>
        <w:t>　　　　一、横梁式货架行业优势</w:t>
      </w:r>
      <w:r>
        <w:rPr>
          <w:rFonts w:hint="eastAsia"/>
        </w:rPr>
        <w:br/>
      </w:r>
      <w:r>
        <w:rPr>
          <w:rFonts w:hint="eastAsia"/>
        </w:rPr>
        <w:t>　　　　二、横梁式货架行业劣势</w:t>
      </w:r>
      <w:r>
        <w:rPr>
          <w:rFonts w:hint="eastAsia"/>
        </w:rPr>
        <w:br/>
      </w:r>
      <w:r>
        <w:rPr>
          <w:rFonts w:hint="eastAsia"/>
        </w:rPr>
        <w:t>　　　　三、横梁式货架市场机会</w:t>
      </w:r>
      <w:r>
        <w:rPr>
          <w:rFonts w:hint="eastAsia"/>
        </w:rPr>
        <w:br/>
      </w:r>
      <w:r>
        <w:rPr>
          <w:rFonts w:hint="eastAsia"/>
        </w:rPr>
        <w:t>　　　　四、横梁式货架市场威胁</w:t>
      </w:r>
      <w:r>
        <w:rPr>
          <w:rFonts w:hint="eastAsia"/>
        </w:rPr>
        <w:br/>
      </w:r>
      <w:r>
        <w:rPr>
          <w:rFonts w:hint="eastAsia"/>
        </w:rPr>
        <w:t>　　第二节 横梁式货架行业风险及对策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2026-2032年中国横梁式货架行业前景与发展趋势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2025-2026年横梁式货架行业发展环境分析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一、横梁式货架行业主管部门与监管体制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二、横梁式货架行业主要法律法规及政策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三、横梁式货架行业标准与质量监管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2026-2032年横梁式货架行业发展趋势与方向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2026-2032年横梁式货架行业发展潜力与机遇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横梁式货架行业研究结论与建议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中~智~林~横梁式货架行业发展建议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2020-2025年中国横梁式货架市场规模及增长情况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2020-2025年中国横梁式货架行业产能及增长趋势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2026-2032年中国横梁式货架行业产能预测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2020-2025年中国横梁式货架行业产量及增长趋势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2026-2032年中国横梁式货架行业产量预测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2020-2025年中国横梁式货架行业市场需求及增长情况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2026-2032年中国横梁式货架行业市场需求预测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2020-2025年中国横梁式货架行业利润及增长情况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**地区横梁式货架市场规模及增长情况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**地区横梁式货架行业市场需求情况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**地区横梁式货架市场规模及增长情况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**地区横梁式货架行业市场需求情况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2020-2025年中国横梁式货架行业进口量及增速统计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2020-2025年中国横梁式货架行业出口量及增速统计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横梁式货架重点企业经营情况分析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2026年横梁式货架行业壁垒</w:t>
      </w:r>
      <w:r>
        <w:rPr>
          <w:rFonts w:hint="eastAsia"/>
        </w:rPr>
        <w:br/>
      </w:r>
      <w:r>
        <w:rPr>
          <w:rFonts w:hint="eastAsia"/>
        </w:rPr>
        <w:t>　　图表 2026年横梁式货架市场前景分析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2026-2032年中国横梁式货架市场需求预测</w:t>
      </w:r>
      <w:r>
        <w:rPr>
          <w:rFonts w:hint="eastAsia"/>
        </w:rPr>
        <w:br/>
      </w:r>
      <w:r>
        <w:rPr>
          <w:rFonts w:hint="eastAsia"/>
        </w:rPr>
        <w:t>　　图表 2026年横梁式货架发展趋势预测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44da537f54f06" w:history="1">
        <w:r>
          <w:rPr>
            <w:rStyle w:val="Hyperlink"/>
          </w:rPr>
          <w:t>2026-2032年中国横梁式货架行业发展现状分析与市场前景预测报告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44da537f54f06" w:history="1">
        <w:r>
          <w:rPr>
            <w:rStyle w:val="Hyperlink"/>
          </w:rPr>
          <w:t>https://www.20087.com/0/09/HengLiangShiHuoJiaDeFaZhanQianJing.html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热点：家庭杂物架储物架、横梁式货架托盘、仓库重型货架、横梁式货架托盘支撑、中型货架、横梁式货架安装视频、货架、横梁式货架,窄巷道,高台库视频、牛腿式货架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189d659e14a5b" w:history="1">
      <w:r>
        <w:rPr>
          <w:rStyle w:val="Hyperlink"/>
        </w:rPr>
        <w:t>2026-2032年中国横梁式货架行业发展现状分析与市场前景预测报告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engLiangShiHuoJiaDeFaZhanQianJing.html" TargetMode="External" Id="R3ea44da537f5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engLiangShiHuoJiaDeFaZhanQianJing.html" TargetMode="External" Id="R4ac189d659e1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2026-02-26T07:40:50Z</dcterms:created>
  <dcterms:modified xsi:type="dcterms:W3CDTF">2026-02-26T08:40:50Z</dcterms:modified>
  <dc:subject>2026-2032年中国横梁式货架行业发展现状分析与市场前景预测报告</dc:subject>
  <dc:title>2026-2032年中国横梁式货架行业发展现状分析与市场前景预测报告</dc:title>
  <cp:keywords>2026-2032年中国横梁式货架行业发展现状分析与市场前景预测报告</cp:keywords>
  <dc:description>2026-2032年中国横梁式货架行业发展现状分析与市场前景预测报告</dc:description>
</cp:coreProperties>
</file>