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b6e49b61847ea" w:history="1">
              <w:r>
                <w:rPr>
                  <w:rStyle w:val="Hyperlink"/>
                </w:rPr>
                <w:t>2026-2032年全球与中国磨床数控装置行业发展研究及市场前景分析报告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b6e49b61847ea" w:history="1">
              <w:r>
                <w:rPr>
                  <w:rStyle w:val="Hyperlink"/>
                </w:rPr>
                <w:t>2026-2032年全球与中国磨床数控装置行业发展研究及市场前景分析报告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b6e49b61847ea" w:history="1">
                <w:r>
                  <w:rPr>
                    <w:rStyle w:val="Hyperlink"/>
                  </w:rPr>
                  <w:t>https://www.20087.com/0/99/MoChuangShuKongZhuangZhiFaZhanQianJing.html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数控装置是高精度制造装备的核心控制单元，已普遍采用多轴联动、高分辨率反馈与自适应控制算法，以满足航空发动机叶片、轴承滚道、光学模具等复杂曲面零件的亚微米级加工需求。现代系统集成高速PLC、运动控制卡与人机交互界面，支持G代码解析、砂轮修整补偿、热变形误差校正及远程诊断功能。随着工业以太网协议（如EtherCAT）普及，装置与MES、数字孪生平台的数据互通能力显著增强。但高端市场仍面临核心算法依赖进口、多物理场耦合建模能力不足，以及对超硬材料磨削过程动态响应建模精度有限等挑战。</w:t>
      </w:r>
      <w:r>
        <w:rPr>
          <w:rFonts w:hint="eastAsia"/>
        </w:rPr>
        <w:br/>
      </w:r>
      <w:r>
        <w:rPr>
          <w:rFonts w:hint="eastAsia"/>
        </w:rPr>
        <w:t>　　未来，磨床数控装置将深度融合人工智能与边缘计算能力，迈向自主优化型智能控制器。市场调研网认为，基于磨削力、声发射与振动信号的多源传感融合，系统可实时识别砂轮磨损状态、工件表面完整性变化，并动态调整进给速度与修整策略。数字孪生技术将构建虚拟磨削环境，实现工艺参数预验证与故障预测。此外，开放式架构与标准化API接口将促进第三方算法（如强化学习路径规划）的快速部署，打破传统封闭生态。在超精密制造与绿色制造双重驱动下，磨床数控装置将从“执行指令”转向“自主决策”，成为智能制造单元中的认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b6e49b61847ea" w:history="1">
        <w:r>
          <w:rPr>
            <w:rStyle w:val="Hyperlink"/>
          </w:rPr>
          <w:t>2026-2032年全球与中国磨床数控装置行业发展研究及市场前景分析报告</w:t>
        </w:r>
      </w:hyperlink>
      <w:r>
        <w:rPr>
          <w:rFonts w:hint="eastAsia"/>
        </w:rPr>
        <w:t>》，2025年磨床数控装置行业市场规模达 亿元，预计2032年市场规模将达 亿元，期间年均复合增长率（CAGR）达 %。报告基于详实数据，从市场规模、需求变化及价格动态等维度，全面解析了磨床数控装置行业的现状与发展趋势，并对磨床数控装置产业链各环节进行了系统性探讨。报告科学预测了磨床数控装置行业未来发展方向，重点分析了磨床数控装置技术现状及创新路径，同时聚焦磨床数控装置重点企业的经营表现，评估了市场竞争格局、品牌影响力及市场集中度。通过对细分市场的深入研究及SWOT分析，报告揭示了磨床数控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按产品类型细分，全球磨床数控装置市场规模2021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平面型</w:t>
      </w:r>
      <w:r>
        <w:rPr>
          <w:rFonts w:hint="eastAsia"/>
        </w:rPr>
        <w:br/>
      </w:r>
      <w:r>
        <w:rPr>
          <w:rFonts w:hint="eastAsia"/>
        </w:rPr>
        <w:t>　　　　1.3.3 内外圆型</w:t>
      </w:r>
      <w:r>
        <w:rPr>
          <w:rFonts w:hint="eastAsia"/>
        </w:rPr>
        <w:br/>
      </w:r>
      <w:r>
        <w:rPr>
          <w:rFonts w:hint="eastAsia"/>
        </w:rPr>
        <w:t>　　　　1.3.4 立式万能型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按应用细分，全球磨床数控装置市场规模2021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齿轮加工</w:t>
      </w:r>
      <w:r>
        <w:rPr>
          <w:rFonts w:hint="eastAsia"/>
        </w:rPr>
        <w:br/>
      </w:r>
      <w:r>
        <w:rPr>
          <w:rFonts w:hint="eastAsia"/>
        </w:rPr>
        <w:t>　　　　1.4.5 模具加工</w:t>
      </w:r>
      <w:r>
        <w:rPr>
          <w:rFonts w:hint="eastAsia"/>
        </w:rPr>
        <w:br/>
      </w:r>
      <w:r>
        <w:rPr>
          <w:rFonts w:hint="eastAsia"/>
        </w:rPr>
        <w:t>　　　　1.4.6 国防军工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磨床数控装置行业发展总体概况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磨床数控装置行业发展主要特点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磨床数控装置行业发展影响因素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磨床数控装置有利因素</w:t>
      </w:r>
      <w:r>
        <w:rPr>
          <w:rFonts w:hint="eastAsia"/>
        </w:rPr>
        <w:br/>
      </w:r>
      <w:r>
        <w:rPr>
          <w:rFonts w:hint="eastAsia"/>
        </w:rPr>
        <w:t>　　　　1.5.3 .2 磨床数控装置不利因素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全球市场，近三年磨床数控装置主要企业占有率及排名（按销量）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磨床数控装置主要企业在国际市场占有率（按销量，2023-2026）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2025年磨床数控装置主要企业在国际市场排名（按销量）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全球市场主要企业磨床数控装置销量（2023-2026）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全球市场，近三年磨床数控装置主要企业占有率及排名（按收入）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磨床数控装置主要企业在国际市场占有率（按收入，2023-2026）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2025年磨床数控装置主要企业在国际市场排名（按收入）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全球市场主要企业磨床数控装置销售收入（2023-2026）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全球市场主要企业磨床数控装置销售价格（2023-2026）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中国市场，近三年磨床数控装置主要企业占有率及排名（按销量）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磨床数控装置主要企业在中国市场占有率（按销量，2023-2026）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2025年磨床数控装置主要企业在中国市场排名（按销量）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中国市场主要企业磨床数控装置销量（2023-2026）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中国市场，近三年磨床数控装置主要企业占有率及排名（按收入）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磨床数控装置主要企业在中国市场占有率（按收入，2023-2026）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2025年磨床数控装置主要企业在中国市场排名（按收入）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中国市场主要企业磨床数控装置销售收入（2023-2026）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全球主要厂商磨床数控装置总部及产地分布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全球主要厂商成立时间及磨床数控装置商业化日期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全球主要厂商磨床数控装置产品类型及应用</w:t>
      </w:r>
      <w:r>
        <w:rPr>
          <w:rFonts w:hint="eastAsia"/>
        </w:rPr>
        <w:br/>
      </w:r>
      <w:r>
        <w:rPr>
          <w:rFonts w:hint="eastAsia"/>
        </w:rPr>
        <w:t>　　2.9 磨床数控装置行业集中度、竞争程度分析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磨床数控装置行业集中度分析：2025年全球Top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全球磨床数控装置第一梯队、第二梯队和第三梯队生产商（品牌）及市场份额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全球磨床数控装置总体规模分析</w:t>
      </w:r>
      <w:r>
        <w:rPr>
          <w:rFonts w:hint="eastAsia"/>
        </w:rPr>
        <w:br/>
      </w:r>
      <w:r>
        <w:rPr>
          <w:rFonts w:hint="eastAsia"/>
        </w:rPr>
        <w:t>　　3.1 全球磨床数控装置供需现状及预测（2021-2032）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全球磨床数控装置产能、产量、产能利用率及发展趋势（2021-2032）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全球磨床数控装置产量、需求量及发展趋势（2021-2032）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全球主要地区磨床数控装置产量及发展趋势（2021-2032）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全球主要地区磨床数控装置产量（2021-2026）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全球主要地区磨床数控装置产量（2027-2032）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全球主要地区磨床数控装置产量市场份额（2021-2032）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中国磨床数控装置供需现状及预测（2021-2032）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中国磨床数控装置产能、产量、产能利用率及发展趋势（2021-2032）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中国磨床数控装置产量、市场需求量及发展趋势（2021-2032）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中国市场磨床数控装置进出口（2021-2032）</w:t>
      </w:r>
      <w:r>
        <w:rPr>
          <w:rFonts w:hint="eastAsia"/>
        </w:rPr>
        <w:br/>
      </w:r>
      <w:r>
        <w:rPr>
          <w:rFonts w:hint="eastAsia"/>
        </w:rPr>
        <w:t>　　3.4 全球磨床数控装置销量及销售额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全球市场磨床数控装置销售额（2021-2032）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全球市场磨床数控装置销量（2021-2032）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全球市场磨床数控装置价格趋势（2021-2032）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全球磨床数控装置主要地区分析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全球主要地区磨床数控装置市场规模分析：2021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全球主要地区磨床数控装置销售收入及市场份额（2021-2026）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全球主要地区磨床数控装置销售收入预测（2027-2032）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全球主要地区磨床数控装置销量分析：2021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全球主要地区磨床数控装置销量及市场份额（2021-2026）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全球主要地区磨床数控装置销量及市场份额预测（2027-2032）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北美市场磨床数控装置销量、收入及增长率（2021-2032）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欧洲市场磨床数控装置销量、收入及增长率（2021-2032）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中国市场磨床数控装置销量、收入及增长率（2021-2032）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日本市场磨床数控装置销量、收入及增长率（2021-2032）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东南亚市场磨床数控装置销量、收入及增长率（2021-2032）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印度市场磨床数控装置销量、收入及增长率（2021-2032）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南美市场磨床数控装置销量、收入及增长率（2021-2032）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中东市场磨床数控装置销量、收入及增长率（2021-2032）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磨床数控装置销量、收入、价格及毛利率（2021-2026）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不同产品类型磨床数控装置分析</w:t>
      </w:r>
      <w:r>
        <w:rPr>
          <w:rFonts w:hint="eastAsia"/>
        </w:rPr>
        <w:br/>
      </w:r>
      <w:r>
        <w:rPr>
          <w:rFonts w:hint="eastAsia"/>
        </w:rPr>
        <w:t>　　6.1 全球不同产品类型磨床数控装置销量（2021-2032）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全球不同产品类型磨床数控装置销量及市场份额（2021-2026）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全球不同产品类型磨床数控装置销量预测（2027-2032）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全球不同产品类型磨床数控装置收入（2021-2032）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全球不同产品类型磨床数控装置收入及市场份额（2021-2026）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全球不同产品类型磨床数控装置收入预测（2027-2032）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全球不同产品类型磨床数控装置价格走势（2021-2032）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中国不同产品类型磨床数控装置销量（2021-2032）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中国不同产品类型磨床数控装置销量及市场份额（2021-2026）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中国不同产品类型磨床数控装置销量预测（2027-2032）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中国不同产品类型磨床数控装置收入（2021-2032）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中国不同产品类型磨床数控装置收入及市场份额（2021-2026）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中国不同产品类型磨床数控装置收入预测（2027-2032）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不同应用磨床数控装置分析</w:t>
      </w:r>
      <w:r>
        <w:rPr>
          <w:rFonts w:hint="eastAsia"/>
        </w:rPr>
        <w:br/>
      </w:r>
      <w:r>
        <w:rPr>
          <w:rFonts w:hint="eastAsia"/>
        </w:rPr>
        <w:t>　　7.1 全球不同应用磨床数控装置销量（2021-2032）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全球不同应用磨床数控装置销量及市场份额（2021-2026）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全球不同应用磨床数控装置销量预测（2027-2032）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全球不同应用磨床数控装置收入（2021-2032）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全球不同应用磨床数控装置收入及市场份额（2021-2026）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全球不同应用磨床数控装置收入预测（2027-2032）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全球不同应用磨床数控装置价格走势（2021-2032）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中国不同应用磨床数控装置销量（2021-2032）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中国不同应用磨床数控装置销量及市场份额（2021-2026）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中国不同应用磨床数控装置销量预测（2027-2032）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中国不同应用磨床数控装置收入（2021-2032）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中国不同应用磨床数控装置收入及市场份额（2021-2026）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中国不同应用磨床数控装置收入预测（2027-2032）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磨床数控装置行业发展趋势</w:t>
      </w:r>
      <w:r>
        <w:rPr>
          <w:rFonts w:hint="eastAsia"/>
        </w:rPr>
        <w:br/>
      </w:r>
      <w:r>
        <w:rPr>
          <w:rFonts w:hint="eastAsia"/>
        </w:rPr>
        <w:t>　　8.2 磨床数控装置行业主要驱动因素</w:t>
      </w:r>
      <w:r>
        <w:rPr>
          <w:rFonts w:hint="eastAsia"/>
        </w:rPr>
        <w:br/>
      </w:r>
      <w:r>
        <w:rPr>
          <w:rFonts w:hint="eastAsia"/>
        </w:rPr>
        <w:t>　　8.3 磨床数控装置中国企业SWOT分析</w:t>
      </w:r>
      <w:r>
        <w:rPr>
          <w:rFonts w:hint="eastAsia"/>
        </w:rPr>
        <w:br/>
      </w:r>
      <w:r>
        <w:rPr>
          <w:rFonts w:hint="eastAsia"/>
        </w:rPr>
        <w:t>　　8.4 中国磨床数控装置行业政策环境分析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磨床数控装置行业产业链简介</w:t>
      </w:r>
      <w:r>
        <w:rPr>
          <w:rFonts w:hint="eastAsia"/>
        </w:rPr>
        <w:br/>
      </w:r>
      <w:r>
        <w:rPr>
          <w:rFonts w:hint="eastAsia"/>
        </w:rPr>
        <w:t>　　　　9.1.1 磨床数控装置行业供应链分析</w:t>
      </w:r>
      <w:r>
        <w:rPr>
          <w:rFonts w:hint="eastAsia"/>
        </w:rPr>
        <w:br/>
      </w:r>
      <w:r>
        <w:rPr>
          <w:rFonts w:hint="eastAsia"/>
        </w:rPr>
        <w:t>　　　　9.1.2 磨床数控装置主要原料及供应情况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磨床数控装置行业采购模式</w:t>
      </w:r>
      <w:r>
        <w:rPr>
          <w:rFonts w:hint="eastAsia"/>
        </w:rPr>
        <w:br/>
      </w:r>
      <w:r>
        <w:rPr>
          <w:rFonts w:hint="eastAsia"/>
        </w:rPr>
        <w:t>　　9.3 磨床数控装置行业生产模式</w:t>
      </w:r>
      <w:r>
        <w:rPr>
          <w:rFonts w:hint="eastAsia"/>
        </w:rPr>
        <w:br/>
      </w:r>
      <w:r>
        <w:rPr>
          <w:rFonts w:hint="eastAsia"/>
        </w:rPr>
        <w:t>　　9.4 磨床数控装置行业销售模式及销售渠道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按产品类型细分，全球磨床数控装置市场规模2021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按应用细分，全球磨床数控装置市场规模（CAGR）2021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磨床数控装置行业发展主要特点</w:t>
      </w:r>
      <w:r>
        <w:rPr>
          <w:rFonts w:hint="eastAsia"/>
        </w:rPr>
        <w:br/>
      </w:r>
      <w:r>
        <w:rPr>
          <w:rFonts w:hint="eastAsia"/>
        </w:rPr>
        <w:t>　　表 4： 磨床数控装置行业发展有利因素分析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磨床数控装置行业发展不利因素分析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进入磨床数控装置行业壁垒</w:t>
      </w:r>
      <w:r>
        <w:rPr>
          <w:rFonts w:hint="eastAsia"/>
        </w:rPr>
        <w:br/>
      </w:r>
      <w:r>
        <w:rPr>
          <w:rFonts w:hint="eastAsia"/>
        </w:rPr>
        <w:t>　　表 7： 磨床数控装置主要企业在国际市场占有率（按销量，2023-2026）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2025年磨床数控装置主要企业在国际市场排名（按销量）&amp;（套）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全球市场主要企业磨床数控装置销量（2023-2026）&amp;（套）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磨床数控装置主要企业在国际市场占有率（按收入，2023-2026）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2025年磨床数控装置主要企业在国际市场排名（按收入）&amp;（万元）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全球市场主要企业磨床数控装置销售收入（2023-2026）&amp;（万元）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全球市场主要企业磨床数控装置销售价格（2023-2026）&amp;（元/套）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磨床数控装置主要企业在中国市场占有率（按销量，2023-2026）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2025年磨床数控装置主要企业在中国市场排名（按销量）&amp;（套）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中国市场主要企业磨床数控装置销量（2023-2026）&amp;（套）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磨床数控装置主要企业在中国市场占有率（按收入，2023-2026）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2025年磨床数控装置主要企业在中国市场排名（按收入）&amp;（万元）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中国市场主要企业磨床数控装置销售收入（2023-2026）&amp;（万元）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全球主要厂商磨床数控装置总部及产地分布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全球主要厂商成立时间及磨床数控装置商业化日期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全球主要厂商磨床数控装置产品类型及应用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2025年全球磨床数控装置主要厂商市场地位（第一梯队、第二梯队和第三梯队）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全球磨床数控装置市场投资、并购等现状分析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全球主要地区磨床数控装置产量增速（CAGR）：（2021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全球主要地区磨床数控装置产量（2021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全球主要地区磨床数控装置产量（2021-2026）&amp;（套）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全球主要地区磨床数控装置产量（2027-2032）&amp;（套）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全球主要地区磨床数控装置产量市场份额（2021-2026）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全球主要地区磨床数控装置产量市场份额（2027-2032）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中国市场磨床数控装置产量、销量、进出口（2021-2026）&amp;（套）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中国市场磨床数控装置产量、销量、进出口预测（2027-2032）&amp;（套）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全球主要地区磨床数控装置销售收入增速：（2021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全球主要地区磨床数控装置销售收入（2021-2026）&amp;（万元）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全球主要地区磨床数控装置销售收入市场份额（2021-2026）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全球主要地区磨床数控装置收入（2027-2032）&amp;（万元）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全球主要地区磨床数控装置收入市场份额（2027-2032）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全球主要地区磨床数控装置销量（套）：2021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全球主要地区磨床数控装置销量（2021-2026）&amp;（套）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全球主要地区磨床数控装置销量市场份额（2021-2026）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全球主要地区磨床数控装置销量（2027-2032）&amp;（套）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全球主要地区磨床数控装置销量份额（2027-2032）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磨床数控装置生产基地、销售区域、竞争对手及市场地位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磨床数控装置产品规格、参数及市场应用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磨床数控装置销量（套）、收入（万元）、价格（元/套）及毛利率（2021-2026）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全球不同产品类型磨床数控装置销量（2021-2026）&amp;（套）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全球不同产品类型磨床数控装置销量市场份额（2021-2026）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全球不同产品类型磨床数控装置销量预测（2027-2032）&amp;（套）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全球市场不同产品类型磨床数控装置销量市场份额预测（2027-2032）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全球不同产品类型磨床数控装置收入（2021-2026）&amp;（万元）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全球不同产品类型磨床数控装置收入市场份额（2021-2026）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全球不同产品类型磨床数控装置收入预测（2027-2032）&amp;（万元）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全球不同产品类型磨床数控装置收入市场份额预测（2027-2032）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中国不同产品类型磨床数控装置销量（2021-2026）&amp;（套）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中国不同产品类型磨床数控装置销量市场份额（2021-2026）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中国不同产品类型磨床数控装置销量预测（2027-2032）&amp;（套）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全球市场不同产品类型磨床数控装置销量市场份额预测（2027-2032）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中国不同产品类型磨床数控装置收入（2021-2026）&amp;（万元）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中国不同产品类型磨床数控装置收入市场份额（2021-2026）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中国不同产品类型磨床数控装置收入预测（2027-2032）&amp;（万元）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中国不同产品类型磨床数控装置收入市场份额预测（2027-2032）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全球不同应用磨床数控装置销量（2021-2026）&amp;（套）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全球不同应用磨床数控装置销量市场份额（2021-2026）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全球不同应用磨床数控装置销量预测（2027-2032）&amp;（套）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全球市场不同应用磨床数控装置销量市场份额预测（2027-2032）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全球不同应用磨床数控装置收入（2021-2026）&amp;（万元）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全球不同应用磨床数控装置收入市场份额（2021-2026）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全球不同应用磨床数控装置收入预测（2027-2032）&amp;（万元）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全球不同应用磨床数控装置收入市场份额预测（2027-2032）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中国不同应用磨床数控装置销量（2021-2026）&amp;（套）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中国不同应用磨床数控装置销量市场份额（2021-2026）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中国不同应用磨床数控装置销量预测（2027-2032）&amp;（套）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中国市场不同应用磨床数控装置销量市场份额预测（2027-2032）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中国不同应用磨床数控装置收入（2021-2026）&amp;（万元）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中国不同应用磨床数控装置收入市场份额（2021-2026）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中国不同应用磨床数控装置收入预测（2027-2032）&amp;（万元）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中国不同应用磨床数控装置收入市场份额预测（2027-2032）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磨床数控装置行业发展趋势</w:t>
      </w:r>
      <w:r>
        <w:rPr>
          <w:rFonts w:hint="eastAsia"/>
        </w:rPr>
        <w:br/>
      </w:r>
      <w:r>
        <w:rPr>
          <w:rFonts w:hint="eastAsia"/>
        </w:rPr>
        <w:t>　　表 126： 磨床数控装置行业主要驱动因素</w:t>
      </w:r>
      <w:r>
        <w:rPr>
          <w:rFonts w:hint="eastAsia"/>
        </w:rPr>
        <w:br/>
      </w:r>
      <w:r>
        <w:rPr>
          <w:rFonts w:hint="eastAsia"/>
        </w:rPr>
        <w:t>　　表 127： 磨床数控装置行业供应链分析</w:t>
      </w:r>
      <w:r>
        <w:rPr>
          <w:rFonts w:hint="eastAsia"/>
        </w:rPr>
        <w:br/>
      </w:r>
      <w:r>
        <w:rPr>
          <w:rFonts w:hint="eastAsia"/>
        </w:rPr>
        <w:t>　　表 128： 磨床数控装置上游原料供应商</w:t>
      </w:r>
      <w:r>
        <w:rPr>
          <w:rFonts w:hint="eastAsia"/>
        </w:rPr>
        <w:br/>
      </w:r>
      <w:r>
        <w:rPr>
          <w:rFonts w:hint="eastAsia"/>
        </w:rPr>
        <w:t>　　表 129： 磨床数控装置主要地区不同应用客户分析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磨床数控装置典型经销商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磨床数控装置产品图片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全球不同产品类型磨床数控装置销售额2021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全球不同产品类型磨床数控装置市场份额2025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平面型产品图片</w:t>
      </w:r>
      <w:r>
        <w:rPr>
          <w:rFonts w:hint="eastAsia"/>
        </w:rPr>
        <w:br/>
      </w:r>
      <w:r>
        <w:rPr>
          <w:rFonts w:hint="eastAsia"/>
        </w:rPr>
        <w:t>　　图 5： 内外圆型产品图片</w:t>
      </w:r>
      <w:r>
        <w:rPr>
          <w:rFonts w:hint="eastAsia"/>
        </w:rPr>
        <w:br/>
      </w:r>
      <w:r>
        <w:rPr>
          <w:rFonts w:hint="eastAsia"/>
        </w:rPr>
        <w:t>　　图 6： 立式万能型产品图片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全球不同应用磨床数控装置市场份额2025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齿轮加工</w:t>
      </w:r>
      <w:r>
        <w:rPr>
          <w:rFonts w:hint="eastAsia"/>
        </w:rPr>
        <w:br/>
      </w:r>
      <w:r>
        <w:rPr>
          <w:rFonts w:hint="eastAsia"/>
        </w:rPr>
        <w:t>　　图 13： 模具加工</w:t>
      </w:r>
      <w:r>
        <w:rPr>
          <w:rFonts w:hint="eastAsia"/>
        </w:rPr>
        <w:br/>
      </w:r>
      <w:r>
        <w:rPr>
          <w:rFonts w:hint="eastAsia"/>
        </w:rPr>
        <w:t>　　图 14： 国防军工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2025年全球前五大生产商磨床数控装置市场份额</w:t>
      </w:r>
      <w:r>
        <w:rPr>
          <w:rFonts w:hint="eastAsia"/>
        </w:rPr>
        <w:br/>
      </w:r>
      <w:r>
        <w:rPr>
          <w:rFonts w:hint="eastAsia"/>
        </w:rPr>
        <w:t>　　图 17： 2025年全球磨床数控装置第一梯队、第二梯队和第三梯队厂商及市场份额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全球磨床数控装置产能、产量、产能利用率及发展趋势（2021-2032）&amp;（套）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全球磨床数控装置产量、需求量及发展趋势（2021-2032）&amp;（套）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全球主要地区磨床数控装置产量市场份额（2021-2032）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中国磨床数控装置产能、产量、产能利用率及发展趋势（2021-2032）&amp;（套）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中国磨床数控装置产量、市场需求量及发展趋势（2021-2032）&amp;（套）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全球磨床数控装置市场销售额及增长率：（2021-2032）&amp;（万元）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全球市场磨床数控装置市场规模：2021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全球市场磨床数控装置价格趋势（2021-2032）&amp;（元/套）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全球主要地区磨床数控装置销售收入（2021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全球主要地区磨床数控装置销售收入市场份额（2021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北美市场磨床数控装置收入及增长率（2021-2032）&amp;（万元）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欧洲市场磨床数控装置收入及增长率（2021-2032）&amp;（万元）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中国市场磨床数控装置收入及增长率（2021-2032）&amp;（万元）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日本市场磨床数控装置收入及增长率（2021-2032）&amp;（万元）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东南亚市场磨床数控装置收入及增长率（2021-2032）&amp;（万元）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印度市场磨床数控装置收入及增长率（2021-2032）&amp;（万元）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南美市场磨床数控装置收入及增长率（2021-2032）&amp;（万元）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中东市场磨床数控装置销量及增长率（2021-2032）&amp;（套）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中东市场磨床数控装置收入及增长率（2021-2032）&amp;（万元）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全球不同产品类型磨床数控装置价格走势（2021-2032）&amp;（元/套）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全球不同应用磨床数控装置价格走势（2021-2032）&amp;（元/套）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磨床数控装置中国企业SWOT分析</w:t>
      </w:r>
      <w:r>
        <w:rPr>
          <w:rFonts w:hint="eastAsia"/>
        </w:rPr>
        <w:br/>
      </w:r>
      <w:r>
        <w:rPr>
          <w:rFonts w:hint="eastAsia"/>
        </w:rPr>
        <w:t>　　图 48： 磨床数控装置产业链</w:t>
      </w:r>
      <w:r>
        <w:rPr>
          <w:rFonts w:hint="eastAsia"/>
        </w:rPr>
        <w:br/>
      </w:r>
      <w:r>
        <w:rPr>
          <w:rFonts w:hint="eastAsia"/>
        </w:rPr>
        <w:t>　　图 49： 磨床数控装置行业采购模式分析</w:t>
      </w:r>
      <w:r>
        <w:rPr>
          <w:rFonts w:hint="eastAsia"/>
        </w:rPr>
        <w:br/>
      </w:r>
      <w:r>
        <w:rPr>
          <w:rFonts w:hint="eastAsia"/>
        </w:rPr>
        <w:t>　　图 50： 磨床数控装置行业生产模式</w:t>
      </w:r>
      <w:r>
        <w:rPr>
          <w:rFonts w:hint="eastAsia"/>
        </w:rPr>
        <w:br/>
      </w:r>
      <w:r>
        <w:rPr>
          <w:rFonts w:hint="eastAsia"/>
        </w:rPr>
        <w:t>　　图 51： 磨床数控装置行业销售模式分析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b6e49b61847ea" w:history="1">
        <w:r>
          <w:rPr>
            <w:rStyle w:val="Hyperlink"/>
          </w:rPr>
          <w:t>2026-2032年全球与中国磨床数控装置行业发展研究及市场前景分析报告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b6e49b61847ea" w:history="1">
        <w:r>
          <w:rPr>
            <w:rStyle w:val="Hyperlink"/>
          </w:rPr>
          <w:t>https://www.20087.com/0/99/MoChuangShuKongZhuangZhiFaZhanQianJing.html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热点：磨床数控装置工作原理、磨床数控系统、数控磨床视频教学视频、数控磨床的工作原理、数控磨床操作规程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a0bf188124dc8" w:history="1">
      <w:r>
        <w:rPr>
          <w:rStyle w:val="Hyperlink"/>
        </w:rPr>
        <w:t>2026-2032年全球与中国磨床数控装置行业发展研究及市场前景分析报告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oChuangShuKongZhuangZhiFaZhanQianJing.html" TargetMode="External" Id="R434b6e49b618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oChuangShuKongZhuangZhiFaZhanQianJing.html" TargetMode="External" Id="R045a0bf18812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2026-03-18T06:31:20Z</dcterms:created>
  <dcterms:modified xsi:type="dcterms:W3CDTF">2026-03-18T07:31:20Z</dcterms:modified>
  <dc:subject>2026-2032年全球与中国磨床数控装置行业发展研究及市场前景分析报告</dc:subject>
  <dc:title>2026-2032年全球与中国磨床数控装置行业发展研究及市场前景分析报告</dc:title>
  <cp:keywords>2026-2032年全球与中国磨床数控装置行业发展研究及市场前景分析报告</cp:keywords>
  <dc:description>2026-2032年全球与中国磨床数控装置行业发展研究及市场前景分析报告</dc:description>
</cp:coreProperties>
</file>