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c97d052c847e7" w:history="1">
              <w:r>
                <w:rPr>
                  <w:rStyle w:val="Hyperlink"/>
                </w:rPr>
                <w:t>2025-2031年全球与中国补偿器行业市场分析及前景趋势预测报告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c97d052c847e7" w:history="1">
              <w:r>
                <w:rPr>
                  <w:rStyle w:val="Hyperlink"/>
                </w:rPr>
                <w:t>2025-2031年全球与中国补偿器行业市场分析及前景趋势预测报告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c97d052c847e7" w:history="1">
                <w:r>
                  <w:rPr>
                    <w:rStyle w:val="Hyperlink"/>
                  </w:rPr>
                  <w:t>https://www.20087.com/0/19/BuChangQiHangYeQianJingFenXi.html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偿器主要用于吸收管道系统因温度变化引起的热胀冷缩效应，防止管道变形或损坏，在石油、化工、电力等行业中扮演着至关重要的角色。目前市场上的补偿器种类繁多，包括波纹管补偿器、套筒式补偿器等，它们各自具有不同的性能特点和技术参数，以适应各种复杂工况下的使用要求。近年来，随着新材料科学的进步及制造工艺的改进，补偿器的耐温性、耐压性和密封性能得到了明显增强，有效保障了工业系统的安全稳定运行。</w:t>
      </w:r>
      <w:r>
        <w:rPr>
          <w:rFonts w:hint="eastAsia"/>
        </w:rPr>
        <w:br/>
      </w:r>
      <w:r>
        <w:rPr>
          <w:rFonts w:hint="eastAsia"/>
        </w:rPr>
        <w:t>　　未来，补偿器的发展将集中在高性能材料研发与智能化管理两个方面。一方面，继续探索新型复合材料，如陶瓷基复合材料或纳米增强材料，有望进一步提升补偿器的机械性能和耐久性，特别是在极端环境下表现出色。另一方面，借助物联网(IoT)技术和大数据分析，未来的补偿器可能配备内置传感器，实现对工作状态（如位移量、应力水平）的实时监测，并通过云端平台进行数据分析，提前预警潜在故障，从而优化维护策略，降低运营成本。此外，针对特殊行业的定制化解决方案也将成为一个重要发展方向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c97d052c847e7" w:history="1">
        <w:r>
          <w:rPr>
            <w:rStyle w:val="Hyperlink"/>
          </w:rPr>
          <w:t>2025-2031年全球与中国补偿器行业市场分析及前景趋势预测报告</w:t>
        </w:r>
      </w:hyperlink>
      <w:r>
        <w:rPr>
          <w:rFonts w:hint="eastAsia"/>
        </w:rPr>
        <w:t>》基于国家统计局、发改委、国务院发展研究中心、补偿器行业协会及科研机构提供的详实数据，对补偿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按照不同产品类型，补偿器主要可以分为如下几个类别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全球不同产品类型补偿器销售额增长趋势2020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织物补偿器</w:t>
      </w:r>
      <w:r>
        <w:rPr>
          <w:rFonts w:hint="eastAsia"/>
        </w:rPr>
        <w:br/>
      </w:r>
      <w:r>
        <w:rPr>
          <w:rFonts w:hint="eastAsia"/>
        </w:rPr>
        <w:t>　　　　1.2.3 金属补偿器</w:t>
      </w:r>
      <w:r>
        <w:rPr>
          <w:rFonts w:hint="eastAsia"/>
        </w:rPr>
        <w:br/>
      </w:r>
      <w:r>
        <w:rPr>
          <w:rFonts w:hint="eastAsia"/>
        </w:rPr>
        <w:t>　　　　1.2.4 橡胶补偿器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从不同应用，补偿器主要包括如下几个方面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全球不同应用补偿器销售额增长趋势2020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电力工程</w:t>
      </w:r>
      <w:r>
        <w:rPr>
          <w:rFonts w:hint="eastAsia"/>
        </w:rPr>
        <w:br/>
      </w:r>
      <w:r>
        <w:rPr>
          <w:rFonts w:hint="eastAsia"/>
        </w:rPr>
        <w:t>　　　　1.3.3 石化</w:t>
      </w:r>
      <w:r>
        <w:rPr>
          <w:rFonts w:hint="eastAsia"/>
        </w:rPr>
        <w:br/>
      </w:r>
      <w:r>
        <w:rPr>
          <w:rFonts w:hint="eastAsia"/>
        </w:rPr>
        <w:t>　　　　1.3.4 重工业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补偿器行业背景、发展历史、现状及趋势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补偿器行业目前现状分析</w:t>
      </w:r>
      <w:r>
        <w:rPr>
          <w:rFonts w:hint="eastAsia"/>
        </w:rPr>
        <w:br/>
      </w:r>
      <w:r>
        <w:rPr>
          <w:rFonts w:hint="eastAsia"/>
        </w:rPr>
        <w:t>　　　　1.4.2 补偿器发展趋势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全球补偿器总体规模分析</w:t>
      </w:r>
      <w:r>
        <w:rPr>
          <w:rFonts w:hint="eastAsia"/>
        </w:rPr>
        <w:br/>
      </w:r>
      <w:r>
        <w:rPr>
          <w:rFonts w:hint="eastAsia"/>
        </w:rPr>
        <w:t>　　2.1 全球补偿器供需现状及预测（2020-2031）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全球补偿器产能、产量、产能利用率及发展趋势（2020-2031）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全球补偿器产量、需求量及发展趋势（2020-2031）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全球主要地区补偿器产量及发展趋势（2020-2031）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全球主要地区补偿器产量（2020-2025）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全球主要地区补偿器产量（2026-2031）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全球主要地区补偿器产量市场份额（2020-2031）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中国补偿器供需现状及预测（2020-2031）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中国补偿器产能、产量、产能利用率及发展趋势（2020-2031）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中国补偿器产量、市场需求量及发展趋势（2020-2031）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全球补偿器销量及销售额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全球市场补偿器销售额（2020-2031）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全球市场补偿器销量（2020-2031）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全球市场补偿器价格趋势（2020-2031）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全球补偿器主要地区分析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全球主要地区补偿器市场规模分析：2020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全球主要地区补偿器销售收入及市场份额（2020-2025年）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全球主要地区补偿器销售收入预测（2026-2031年）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全球主要地区补偿器销量分析：2020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全球主要地区补偿器销量及市场份额（2020-2025年）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全球主要地区补偿器销量及市场份额预测（2026-2031）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北美市场补偿器销量、收入及增长率（2020-2031）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欧洲市场补偿器销量、收入及增长率（2020-2031）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中国市场补偿器销量、收入及增长率（2020-2031）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日本市场补偿器销量、收入及增长率（2020-2031）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东南亚市场补偿器销量、收入及增长率（2020-2031）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印度市场补偿器销量、收入及增长率（2020-2031）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全球市场主要厂商补偿器产能市场份额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全球市场主要厂商补偿器销量（2020-2025）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全球市场主要厂商补偿器销量（2020-2025）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全球市场主要厂商补偿器销售收入（2020-2025）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全球市场主要厂商补偿器销售价格（2020-2025）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2024年全球主要生产商补偿器收入排名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中国市场主要厂商补偿器销量（2020-2025）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中国市场主要厂商补偿器销量（2020-2025）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中国市场主要厂商补偿器销售收入（2020-2025）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2024年中国主要生产商补偿器收入排名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中国市场主要厂商补偿器销售价格（2020-2025）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全球主要厂商补偿器总部及产地分布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全球主要厂商成立时间及补偿器商业化日期</w:t>
      </w:r>
      <w:r>
        <w:rPr>
          <w:rFonts w:hint="eastAsia"/>
        </w:rPr>
        <w:br/>
      </w:r>
      <w:r>
        <w:rPr>
          <w:rFonts w:hint="eastAsia"/>
        </w:rPr>
        <w:t>　　4.6 全球主要厂商补偿器产品类型及应用</w:t>
      </w:r>
      <w:r>
        <w:rPr>
          <w:rFonts w:hint="eastAsia"/>
        </w:rPr>
        <w:br/>
      </w:r>
      <w:r>
        <w:rPr>
          <w:rFonts w:hint="eastAsia"/>
        </w:rPr>
        <w:t>　　4.7 补偿器行业集中度、竞争程度分析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补偿器行业集中度分析：2024年全球Top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全球补偿器第一梯队、第二梯队和第三梯队生产商（品牌）及市场份额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补偿器销量、收入、价格及毛利率（2020-2025）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不同产品类型补偿器分析</w:t>
      </w:r>
      <w:r>
        <w:rPr>
          <w:rFonts w:hint="eastAsia"/>
        </w:rPr>
        <w:br/>
      </w:r>
      <w:r>
        <w:rPr>
          <w:rFonts w:hint="eastAsia"/>
        </w:rPr>
        <w:t>　　6.1 全球不同产品类型补偿器销量（2020-2031）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全球不同产品类型补偿器销量及市场份额（2020-2025）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全球不同产品类型补偿器销量预测（2026-2031）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全球不同产品类型补偿器收入（2020-2031）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全球不同产品类型补偿器收入及市场份额（2020-2025）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全球不同产品类型补偿器收入预测（2026-2031）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全球不同产品类型补偿器价格走势（2020-2031）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不同应用补偿器分析</w:t>
      </w:r>
      <w:r>
        <w:rPr>
          <w:rFonts w:hint="eastAsia"/>
        </w:rPr>
        <w:br/>
      </w:r>
      <w:r>
        <w:rPr>
          <w:rFonts w:hint="eastAsia"/>
        </w:rPr>
        <w:t>　　7.1 全球不同应用补偿器销量（2020-2031）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全球不同应用补偿器销量及市场份额（2020-2025）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全球不同应用补偿器销量预测（2026-2031）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全球不同应用补偿器收入（2020-2031）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全球不同应用补偿器收入及市场份额（2020-2025）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全球不同应用补偿器收入预测（2026-2031）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全球不同应用补偿器价格走势（2020-2031）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补偿器产业链分析</w:t>
      </w:r>
      <w:r>
        <w:rPr>
          <w:rFonts w:hint="eastAsia"/>
        </w:rPr>
        <w:br/>
      </w:r>
      <w:r>
        <w:rPr>
          <w:rFonts w:hint="eastAsia"/>
        </w:rPr>
        <w:t>　　8.2 补偿器工艺制造技术分析</w:t>
      </w:r>
      <w:r>
        <w:rPr>
          <w:rFonts w:hint="eastAsia"/>
        </w:rPr>
        <w:br/>
      </w:r>
      <w:r>
        <w:rPr>
          <w:rFonts w:hint="eastAsia"/>
        </w:rPr>
        <w:t>　　8.3 补偿器产业上游供应分析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补偿器下游客户分析</w:t>
      </w:r>
      <w:r>
        <w:rPr>
          <w:rFonts w:hint="eastAsia"/>
        </w:rPr>
        <w:br/>
      </w:r>
      <w:r>
        <w:rPr>
          <w:rFonts w:hint="eastAsia"/>
        </w:rPr>
        <w:t>　　8.5 补偿器销售渠道分析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补偿器行业发展机遇及主要驱动因素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补偿器行业发展面临的风险</w:t>
      </w:r>
      <w:r>
        <w:rPr>
          <w:rFonts w:hint="eastAsia"/>
        </w:rPr>
        <w:br/>
      </w:r>
      <w:r>
        <w:rPr>
          <w:rFonts w:hint="eastAsia"/>
        </w:rPr>
        <w:t>　　9.3 补偿器行业政策分析</w:t>
      </w:r>
      <w:r>
        <w:rPr>
          <w:rFonts w:hint="eastAsia"/>
        </w:rPr>
        <w:br/>
      </w:r>
      <w:r>
        <w:rPr>
          <w:rFonts w:hint="eastAsia"/>
        </w:rPr>
        <w:t>　　9.4 补偿器中国企业SWOT分析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全球不同产品类型补偿器销售额增长（CAGR）趋势2020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补偿器行业目前发展现状</w:t>
      </w:r>
      <w:r>
        <w:rPr>
          <w:rFonts w:hint="eastAsia"/>
        </w:rPr>
        <w:br/>
      </w:r>
      <w:r>
        <w:rPr>
          <w:rFonts w:hint="eastAsia"/>
        </w:rPr>
        <w:t>　　表 4： 补偿器发展趋势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全球主要地区补偿器产量增速（CAGR）：（2020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全球主要地区补偿器产量（2020-2025）&amp;（台）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全球主要地区补偿器产量（2026-2031）&amp;（台）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全球主要地区补偿器产量市场份额（2020-2025）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全球主要地区补偿器产量（2026-2031）&amp;（台）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全球主要地区补偿器销售收入增速：（2020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全球主要地区补偿器销售收入（2020-2025）&amp;（百万美元）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全球主要地区补偿器销售收入市场份额（2020-2025）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全球主要地区补偿器收入（2026-2031）&amp;（百万美元）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全球主要地区补偿器收入市场份额（2026-2031）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全球主要地区补偿器销量（台）：2020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全球主要地区补偿器销量（2020-2025）&amp;（台）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全球主要地区补偿器销量市场份额（2020-2025）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全球主要地区补偿器销量（2026-2031）&amp;（台）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全球主要地区补偿器销量份额（2026-2031）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全球市场主要厂商补偿器产能（2024-2025）&amp;（台）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全球市场主要厂商补偿器销量（2020-2025）&amp;（台）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全球市场主要厂商补偿器销量市场份额（2020-2025）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全球市场主要厂商补偿器销售收入（2020-2025）&amp;（百万美元）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全球市场主要厂商补偿器销售收入市场份额（2020-2025）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全球市场主要厂商补偿器销售价格（2020-2025）&amp;（美元/台）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2024年全球主要生产商补偿器收入排名（百万美元）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中国市场主要厂商补偿器销量（2020-2025）&amp;（台）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中国市场主要厂商补偿器销量市场份额（2020-2025）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中国市场主要厂商补偿器销售收入（2020-2025）&amp;（百万美元）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中国市场主要厂商补偿器销售收入市场份额（2020-2025）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2024年中国主要生产商补偿器收入排名（百万美元）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中国市场主要厂商补偿器销售价格（2020-2025）&amp;（美元/台）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全球主要厂商补偿器总部及产地分布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全球主要厂商成立时间及补偿器商业化日期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全球主要厂商补偿器产品类型及应用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2024年全球补偿器主要厂商市场地位（第一梯队、第二梯队和第三梯队）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全球补偿器市场投资、并购等现状分析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补偿器销量（台）、收入（百万美元）、价格（美元/台）及毛利率（2020-2025）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补偿器销量（台）、收入（百万美元）、价格（美元/台）及毛利率（2020-2025）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补偿器销量（台）、收入（百万美元）、价格（美元/台）及毛利率（2020-2025）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补偿器销量（台）、收入（百万美元）、价格（美元/台）及毛利率（2020-2025）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补偿器销量（台）、收入（百万美元）、价格（美元/台）及毛利率（2020-2025）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补偿器销量（台）、收入（百万美元）、价格（美元/台）及毛利率（2020-2025）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补偿器销量（台）、收入（百万美元）、价格（美元/台）及毛利率（2020-2025）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补偿器销量（台）、收入（百万美元）、价格（美元/台）及毛利率（2020-2025）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补偿器销量（台）、收入（百万美元）、价格（美元/台）及毛利率（2020-2025）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补偿器销量（台）、收入（百万美元）、价格（美元/台）及毛利率（2020-2025）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补偿器销量（台）、收入（百万美元）、价格（美元/台）及毛利率（2020-2025）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补偿器销量（台）、收入（百万美元）、价格（美元/台）及毛利率（2020-2025）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补偿器销量（台）、收入（百万美元）、价格（美元/台）及毛利率（2020-2025）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补偿器销量（台）、收入（百万美元）、价格（美元/台）及毛利率（2020-2025）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补偿器销量（台）、收入（百万美元）、价格（美元/台）及毛利率（2020-2025）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补偿器销量（台）、收入（百万美元）、价格（美元/台）及毛利率（2020-2025）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补偿器销量（台）、收入（百万美元）、价格（美元/台）及毛利率（2020-2025）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全球不同产品类型补偿器销量（2020-2025年）&amp;（台）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全球不同产品类型补偿器销量市场份额（2020-2025）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全球不同产品类型补偿器销量预测（2026-2031）&amp;（台）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全球市场不同产品类型补偿器销量市场份额预测（2026-2031）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全球不同产品类型补偿器收入（2020-2025年）&amp;（百万美元）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全球不同产品类型补偿器收入市场份额（2020-2025）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全球不同产品类型补偿器收入预测（2026-2031）&amp;（百万美元）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全球不同产品类型补偿器收入市场份额预测（2026-2031）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全球不同应用补偿器销量（2020-2025年）&amp;（台）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全球不同应用补偿器销量市场份额（2020-2025）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全球不同应用补偿器销量预测（2026-2031）&amp;（台）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全球市场不同应用补偿器销量市场份额预测（2026-2031）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全球不同应用补偿器收入（2020-2025年）&amp;（百万美元）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全球不同应用补偿器收入市场份额（2020-2025）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全球不同应用补偿器收入预测（2026-2031）&amp;（百万美元）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全球不同应用补偿器收入市场份额预测（2026-2031）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补偿器上游原料供应商及联系方式列表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补偿器典型客户列表</w:t>
      </w:r>
      <w:r>
        <w:rPr>
          <w:rFonts w:hint="eastAsia"/>
        </w:rPr>
        <w:br/>
      </w:r>
      <w:r>
        <w:rPr>
          <w:rFonts w:hint="eastAsia"/>
        </w:rPr>
        <w:t>　　表 141： 补偿器主要销售模式及销售渠道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补偿器行业发展机遇及主要驱动因素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补偿器行业发展面临的风险</w:t>
      </w:r>
      <w:r>
        <w:rPr>
          <w:rFonts w:hint="eastAsia"/>
        </w:rPr>
        <w:br/>
      </w:r>
      <w:r>
        <w:rPr>
          <w:rFonts w:hint="eastAsia"/>
        </w:rPr>
        <w:t>　　表 144： 补偿器行业政策分析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补偿器产品图片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全球不同产品类型补偿器销售额2020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全球不同产品类型补偿器市场份额2024 &amp; 2031</w:t>
      </w:r>
      <w:r>
        <w:rPr>
          <w:rFonts w:hint="eastAsia"/>
        </w:rPr>
        <w:br/>
      </w:r>
      <w:r>
        <w:rPr>
          <w:rFonts w:hint="eastAsia"/>
        </w:rPr>
        <w:t>　　图 4： 织物补偿器产品图片</w:t>
      </w:r>
      <w:r>
        <w:rPr>
          <w:rFonts w:hint="eastAsia"/>
        </w:rPr>
        <w:br/>
      </w:r>
      <w:r>
        <w:rPr>
          <w:rFonts w:hint="eastAsia"/>
        </w:rPr>
        <w:t>　　图 5： 金属补偿器产品图片</w:t>
      </w:r>
      <w:r>
        <w:rPr>
          <w:rFonts w:hint="eastAsia"/>
        </w:rPr>
        <w:br/>
      </w:r>
      <w:r>
        <w:rPr>
          <w:rFonts w:hint="eastAsia"/>
        </w:rPr>
        <w:t>　　图 6： 橡胶补偿器产品图片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全球不同应用补偿器市场份额2024 &amp; 2031</w:t>
      </w:r>
      <w:r>
        <w:rPr>
          <w:rFonts w:hint="eastAsia"/>
        </w:rPr>
        <w:br/>
      </w:r>
      <w:r>
        <w:rPr>
          <w:rFonts w:hint="eastAsia"/>
        </w:rPr>
        <w:t>　　图 10： 电力工程</w:t>
      </w:r>
      <w:r>
        <w:rPr>
          <w:rFonts w:hint="eastAsia"/>
        </w:rPr>
        <w:br/>
      </w:r>
      <w:r>
        <w:rPr>
          <w:rFonts w:hint="eastAsia"/>
        </w:rPr>
        <w:t>　　图 11： 石化</w:t>
      </w:r>
      <w:r>
        <w:rPr>
          <w:rFonts w:hint="eastAsia"/>
        </w:rPr>
        <w:br/>
      </w:r>
      <w:r>
        <w:rPr>
          <w:rFonts w:hint="eastAsia"/>
        </w:rPr>
        <w:t>　　图 12： 重工业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全球补偿器产能、产量、产能利用率及发展趋势（2020-2031）&amp;（台）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全球补偿器产量、需求量及发展趋势（2020-2031）&amp;（台）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全球主要地区补偿器产量（2020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全球主要地区补偿器产量市场份额（2020-2031）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中国补偿器产能、产量、产能利用率及发展趋势（2020-2031）&amp;（台）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中国补偿器产量、市场需求量及发展趋势（2020-2031）&amp;（台）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全球补偿器市场销售额及增长率：（2020-2031）&amp;（百万美元）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全球市场补偿器市场规模：2020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全球市场补偿器销量及增长率（2020-2031）&amp;（台）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全球市场补偿器价格趋势（2020-2031）&amp;（美元/台）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全球主要地区补偿器销售收入（2020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全球主要地区补偿器销售收入市场份额（2020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北美市场补偿器销量及增长率（2020-2031）&amp;（台）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北美市场补偿器收入及增长率（2020-2031）&amp;（百万美元）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欧洲市场补偿器销量及增长率（2020-2031）&amp;（台）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欧洲市场补偿器收入及增长率（2020-2031）&amp;（百万美元）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中国市场补偿器销量及增长率（2020-2031）&amp;（台）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中国市场补偿器收入及增长率（2020-2031）&amp;（百万美元）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日本市场补偿器销量及增长率（2020-2031）&amp;（台）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日本市场补偿器收入及增长率（2020-2031）&amp;（百万美元）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东南亚市场补偿器销量及增长率（2020-2031）&amp;（台）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东南亚市场补偿器收入及增长率（2020-2031）&amp;（百万美元）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印度市场补偿器销量及增长率（2020-2031）&amp;（台）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印度市场补偿器收入及增长率（2020-2031）&amp;（百万美元）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2024年全球市场主要厂商补偿器销量市场份额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2024年全球市场主要厂商补偿器收入市场份额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2024年中国市场主要厂商补偿器销量市场份额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2024年中国市场主要厂商补偿器收入市场份额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2024年全球前五大生产商补偿器市场份额</w:t>
      </w:r>
      <w:r>
        <w:rPr>
          <w:rFonts w:hint="eastAsia"/>
        </w:rPr>
        <w:br/>
      </w:r>
      <w:r>
        <w:rPr>
          <w:rFonts w:hint="eastAsia"/>
        </w:rPr>
        <w:t>　　图 43： 2024年全球补偿器第一梯队、第二梯队和第三梯队厂商及市场份额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全球不同产品类型补偿器价格走势（2020-2031）&amp;（美元/台）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全球不同应用补偿器价格走势（2020-2031）&amp;（美元/台）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补偿器产业链</w:t>
      </w:r>
      <w:r>
        <w:rPr>
          <w:rFonts w:hint="eastAsia"/>
        </w:rPr>
        <w:br/>
      </w:r>
      <w:r>
        <w:rPr>
          <w:rFonts w:hint="eastAsia"/>
        </w:rPr>
        <w:t>　　图 47： 补偿器中国企业SWOT分析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c97d052c847e7" w:history="1">
        <w:r>
          <w:rPr>
            <w:rStyle w:val="Hyperlink"/>
          </w:rPr>
          <w:t>2025-2031年全球与中国补偿器行业市场分析及前景趋势预测报告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c97d052c847e7" w:history="1">
        <w:r>
          <w:rPr>
            <w:rStyle w:val="Hyperlink"/>
          </w:rPr>
          <w:t>https://www.20087.com/0/19/BuChangQiHangYeQianJingFenXi.html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e1889e25047cf" w:history="1">
      <w:r>
        <w:rPr>
          <w:rStyle w:val="Hyperlink"/>
        </w:rPr>
        <w:t>2025-2031年全球与中国补偿器行业市场分析及前景趋势预测报告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uChangQiHangYeQianJingFenXi.html" TargetMode="External" Id="R552c97d052c8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uChangQiHangYeQianJingFenXi.html" TargetMode="External" Id="R227e1889e250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2025-02-15T03:05:40Z</dcterms:created>
  <dcterms:modified xsi:type="dcterms:W3CDTF">2025-02-15T04:05:40Z</dcterms:modified>
  <dc:subject>2025-2031年全球与中国补偿器行业市场分析及前景趋势预测报告</dc:subject>
  <dc:title>2025-2031年全球与中国补偿器行业市场分析及前景趋势预测报告</dc:title>
  <cp:keywords>2025-2031年全球与中国补偿器行业市场分析及前景趋势预测报告</cp:keywords>
  <dc:description>2025-2031年全球与中国补偿器行业市场分析及前景趋势预测报告</dc:description>
</cp:coreProperties>
</file>