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95572f0294fc2" w:history="1">
              <w:r>
                <w:rPr>
                  <w:rStyle w:val="Hyperlink"/>
                </w:rPr>
                <w:t>2025-2031年中国超纯气体行业发展研及市场前景预测报告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95572f0294fc2" w:history="1">
              <w:r>
                <w:rPr>
                  <w:rStyle w:val="Hyperlink"/>
                </w:rPr>
                <w:t>2025-2031年中国超纯气体行业发展研及市场前景预测报告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95572f0294fc2" w:history="1">
                <w:r>
                  <w:rPr>
                    <w:rStyle w:val="Hyperlink"/>
                  </w:rPr>
                  <w:t>https://www.20087.com/0/89/ChaoChunQiTiFaZhanXianZhuangQianJing.html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气体是纯度极高、杂质含量极低的特种气体，广泛应用于半导体制造、光电子器件、液晶显示、光伏电池、光纤通信等高科技产业，其常见品种包括氮气、氧气、氢气、氩气、氨气以及多种混合气体。当前超纯气体的生产需经过深冷分离、吸附提纯、膜分离、低温蒸馏等多道精密工序，并采用全封闭不锈钢输送管道、高纯阀门与在线监测系统，以确保气体质量稳定可控。随着集成电路制程向纳米级发展，对气体中痕量杂质（如颗粒物、水分、金属离子）的要求不断提高，推动相关设备与检测技术持续升级。</w:t>
      </w:r>
      <w:r>
        <w:rPr>
          <w:rFonts w:hint="eastAsia"/>
        </w:rPr>
        <w:br/>
      </w:r>
      <w:r>
        <w:rPr>
          <w:rFonts w:hint="eastAsia"/>
        </w:rPr>
        <w:t>　　未来，超纯气体的发展将更加注重本地化供应、全流程控制与智能化管理系统的建设。一方面，围绕先进芯片制造基地建设，气体供应商将加快部署现场制气站、液化储存罐与分布式供气网络，缩短运输路径，降低污染风险，提升客户响应速度；另一方面，结合传感技术与边缘计算，厂商将建立覆盖生产、储运、使用全过程的气体品质追溯系统，实现微量杂质在线检测与预警功能。此外，在绿色制造与低碳经济背景下，行业将推广节能型压缩机、余热回收装置与循环利用技术，优化气体生产流程，减少能源消耗与碳足迹，推动超纯气体产业向高能效、低排放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5572f0294fc2" w:history="1">
        <w:r>
          <w:rPr>
            <w:rStyle w:val="Hyperlink"/>
          </w:rPr>
          <w:t>2025-2031年中国超纯气体行业发展研及市场前景预测报告</w:t>
        </w:r>
      </w:hyperlink>
      <w:r>
        <w:rPr>
          <w:rFonts w:hint="eastAsia"/>
        </w:rPr>
        <w:t>》系统分析了我国超纯气体行业的市场规模、市场需求及价格动态，深入探讨了超纯气体产业链结构与发展特点。报告对超纯气体细分市场进行了详细剖析，基于科学数据预测了市场前景及未来发展趋势，同时聚焦超纯气体重点企业，评估了品牌影响力、市场竞争力及行业集中度变化。通过专业分析与客观洞察，报告为投资者、产业链相关企业及政府决策部门提供了重要参考，是把握超纯气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超纯气体行业概述</w:t>
      </w:r>
      <w:r>
        <w:rPr>
          <w:rFonts w:hint="eastAsia"/>
        </w:rPr>
        <w:br/>
      </w:r>
      <w:r>
        <w:rPr>
          <w:rFonts w:hint="eastAsia"/>
        </w:rPr>
        <w:t>　　第一节 超纯气体定义与分类</w:t>
      </w:r>
      <w:r>
        <w:rPr>
          <w:rFonts w:hint="eastAsia"/>
        </w:rPr>
        <w:br/>
      </w:r>
      <w:r>
        <w:rPr>
          <w:rFonts w:hint="eastAsia"/>
        </w:rPr>
        <w:t>　　第二节 超纯气体应用领域</w:t>
      </w:r>
      <w:r>
        <w:rPr>
          <w:rFonts w:hint="eastAsia"/>
        </w:rPr>
        <w:br/>
      </w:r>
      <w:r>
        <w:rPr>
          <w:rFonts w:hint="eastAsia"/>
        </w:rPr>
        <w:t>　　第三节 超纯气体行业经济指标分析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超纯气体产业链及经营模式分析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2019-2024年全球超纯气体市场规模与趋势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主要国家与地区超纯气体市场分析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2025-2031年全球超纯气体行业发展趋势与前景预测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2024-2025年超纯气体产能与投资动态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一、国内超纯气体产能及利用情况</w:t>
      </w:r>
      <w:r>
        <w:rPr>
          <w:rFonts w:hint="eastAsia"/>
        </w:rPr>
        <w:br/>
      </w:r>
      <w:r>
        <w:rPr>
          <w:rFonts w:hint="eastAsia"/>
        </w:rPr>
        <w:t>　　　　二、超纯气体产能扩张与投资动态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2025-2031年超纯气体行业产量统计与趋势预测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一、2019-2024年超纯气体行业产量数据统计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1、2019-2024年超纯气体产量及增长趋势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2、2019-2024年超纯气体细分产品产量及份额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二、影响超纯气体产量的关键因素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三、2025-2031年超纯气体产量预测</w:t>
      </w:r>
      <w:r>
        <w:rPr>
          <w:rFonts w:hint="eastAsia"/>
        </w:rPr>
        <w:br/>
      </w:r>
      <w:r>
        <w:rPr>
          <w:rFonts w:hint="eastAsia"/>
        </w:rPr>
        <w:t>　　第三节 2025-2031年超纯气体市场需求与销售分析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一、2024-2025年超纯气体行业需求现状</w:t>
      </w:r>
      <w:r>
        <w:rPr>
          <w:rFonts w:hint="eastAsia"/>
        </w:rPr>
        <w:br/>
      </w:r>
      <w:r>
        <w:rPr>
          <w:rFonts w:hint="eastAsia"/>
        </w:rPr>
        <w:t>　　　　二、超纯气体客户群体与需求特点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三、2019-2024年超纯气体行业销售规模分析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四、2025-2031年超纯气体市场增长潜力与规模预测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超纯气体细分市场分析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一、2024-2025年超纯气体主要细分产品市场现状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超纯气体下游应用与客户群体分析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一、2024-2025年超纯气体各应用领域市场现状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2024-2025年超纯气体行业技术发展现状及趋势分析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超纯气体行业技术发展现状分析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国内外超纯气体行业技术差异与原因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超纯气体行业技术发展方向、趋势预测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提升超纯气体行业技术能力策略建议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一、2019-2024年超纯气体市场价格走势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超纯气体定价策略与方法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2025-2031年超纯气体价格竞争态势与趋势预测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2024-2025年重点区域超纯气体市场发展概况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一、2019-2024年超纯气体进口规模及增长情况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二、超纯气体主要进口来源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一、2019-2024年超纯气体出口规模及增长情况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二、超纯气体主要出口目的地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2019-2024年中国超纯气体行业总体发展与财务状况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2019-2024年中国超纯气体行业规模情况</w:t>
      </w:r>
      <w:r>
        <w:rPr>
          <w:rFonts w:hint="eastAsia"/>
        </w:rPr>
        <w:br/>
      </w:r>
      <w:r>
        <w:rPr>
          <w:rFonts w:hint="eastAsia"/>
        </w:rPr>
        <w:t>　　　　一、超纯气体行业企业数量规模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二、超纯气体行业从业人员规模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三、超纯气体行业市场敏感性分析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2019-2024年中国超纯气体行业财务能力分析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一、超纯气体行业盈利能力</w:t>
      </w:r>
      <w:r>
        <w:rPr>
          <w:rFonts w:hint="eastAsia"/>
        </w:rPr>
        <w:br/>
      </w:r>
      <w:r>
        <w:rPr>
          <w:rFonts w:hint="eastAsia"/>
        </w:rPr>
        <w:t>　　　　二、超纯气体行业偿债能力</w:t>
      </w:r>
      <w:r>
        <w:rPr>
          <w:rFonts w:hint="eastAsia"/>
        </w:rPr>
        <w:br/>
      </w:r>
      <w:r>
        <w:rPr>
          <w:rFonts w:hint="eastAsia"/>
        </w:rPr>
        <w:t>　　　　三、超纯气体行业营运能力</w:t>
      </w:r>
      <w:r>
        <w:rPr>
          <w:rFonts w:hint="eastAsia"/>
        </w:rPr>
        <w:br/>
      </w:r>
      <w:r>
        <w:rPr>
          <w:rFonts w:hint="eastAsia"/>
        </w:rPr>
        <w:t>　　　　四、超纯气体行业发展能力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中国超纯气体行业竞争格局分析</w:t>
      </w:r>
      <w:r>
        <w:rPr>
          <w:rFonts w:hint="eastAsia"/>
        </w:rPr>
        <w:br/>
      </w:r>
      <w:r>
        <w:rPr>
          <w:rFonts w:hint="eastAsia"/>
        </w:rPr>
        <w:t>　　第一节 超纯气体行业竞争格局总览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2024-2025年超纯气体行业竞争力分析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2019-2024年超纯气体行业企业并购活动分析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2024-2025年超纯气体行业会展与招投标活动分析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2025年中国超纯气体企业发展企业发展策略与建议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超纯气体销售模式与渠道策略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超纯气体品牌与市场推广策略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超纯气体研发投入与技术创新能力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超纯气体合作联盟与资源整合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中国超纯气体行业风险与对策</w:t>
      </w:r>
      <w:r>
        <w:rPr>
          <w:rFonts w:hint="eastAsia"/>
        </w:rPr>
        <w:br/>
      </w:r>
      <w:r>
        <w:rPr>
          <w:rFonts w:hint="eastAsia"/>
        </w:rPr>
        <w:t>　　第一节 超纯气体行业SWOT分析</w:t>
      </w:r>
      <w:r>
        <w:rPr>
          <w:rFonts w:hint="eastAsia"/>
        </w:rPr>
        <w:br/>
      </w:r>
      <w:r>
        <w:rPr>
          <w:rFonts w:hint="eastAsia"/>
        </w:rPr>
        <w:t>　　　　一、超纯气体行业优势</w:t>
      </w:r>
      <w:r>
        <w:rPr>
          <w:rFonts w:hint="eastAsia"/>
        </w:rPr>
        <w:br/>
      </w:r>
      <w:r>
        <w:rPr>
          <w:rFonts w:hint="eastAsia"/>
        </w:rPr>
        <w:t>　　　　二、超纯气体行业劣势</w:t>
      </w:r>
      <w:r>
        <w:rPr>
          <w:rFonts w:hint="eastAsia"/>
        </w:rPr>
        <w:br/>
      </w:r>
      <w:r>
        <w:rPr>
          <w:rFonts w:hint="eastAsia"/>
        </w:rPr>
        <w:t>　　　　三、超纯气体市场机会</w:t>
      </w:r>
      <w:r>
        <w:rPr>
          <w:rFonts w:hint="eastAsia"/>
        </w:rPr>
        <w:br/>
      </w:r>
      <w:r>
        <w:rPr>
          <w:rFonts w:hint="eastAsia"/>
        </w:rPr>
        <w:t>　　　　四、超纯气体市场威胁</w:t>
      </w:r>
      <w:r>
        <w:rPr>
          <w:rFonts w:hint="eastAsia"/>
        </w:rPr>
        <w:br/>
      </w:r>
      <w:r>
        <w:rPr>
          <w:rFonts w:hint="eastAsia"/>
        </w:rPr>
        <w:t>　　第二节 超纯气体行业风险及对策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2025-2031年中国超纯气体行业前景与发展趋势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2024-2025年超纯气体行业发展环境分析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一、超纯气体行业主管部门与监管体制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二、超纯气体行业主要法律法规及政策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三、超纯气体行业标准与质量监管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2025-2031年超纯气体行业发展趋势与方向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2025-2031年超纯气体行业发展潜力与机遇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中~智~林~超纯气体行业发展建议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2019-2024年中国超纯气体市场规模及增长情况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2019-2024年中国超纯气体行业产量及增长趋势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2025-2031年中国超纯气体行业产量预测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2019-2024年中国超纯气体行业市场需求及增长情况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2025-2031年中国超纯气体行业市场需求预测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2019-2024年中国超纯气体行业利润及增长情况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**地区超纯气体市场规模及增长情况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2019-2024年中国超纯气体行业出口情况分析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2019-2024年中国超纯气体行业产品市场价格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2025-2031年中国超纯气体行业产品市场价格走势预测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超纯气体重点企业经营情况分析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超纯气体重点企业经营情况分析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2025-2031年中国超纯气体市场规模预测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2025-2031年中国超纯气体行业利润预测</w:t>
      </w:r>
      <w:r>
        <w:rPr>
          <w:rFonts w:hint="eastAsia"/>
        </w:rPr>
        <w:br/>
      </w:r>
      <w:r>
        <w:rPr>
          <w:rFonts w:hint="eastAsia"/>
        </w:rPr>
        <w:t>　　图表 2025年超纯气体行业壁垒</w:t>
      </w:r>
      <w:r>
        <w:rPr>
          <w:rFonts w:hint="eastAsia"/>
        </w:rPr>
        <w:br/>
      </w:r>
      <w:r>
        <w:rPr>
          <w:rFonts w:hint="eastAsia"/>
        </w:rPr>
        <w:t>　　图表 2025年超纯气体市场前景分析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2025-2031年中国超纯气体市场需求预测</w:t>
      </w:r>
      <w:r>
        <w:rPr>
          <w:rFonts w:hint="eastAsia"/>
        </w:rPr>
        <w:br/>
      </w:r>
      <w:r>
        <w:rPr>
          <w:rFonts w:hint="eastAsia"/>
        </w:rPr>
        <w:t>　　图表 2025年超纯气体发展趋势预测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95572f0294fc2" w:history="1">
        <w:r>
          <w:rPr>
            <w:rStyle w:val="Hyperlink"/>
          </w:rPr>
          <w:t>2025-2031年中国超纯气体行业发展研及市场前景预测报告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95572f0294fc2" w:history="1">
        <w:r>
          <w:rPr>
            <w:rStyle w:val="Hyperlink"/>
          </w:rPr>
          <w:t>https://www.20087.com/0/89/ChaoChunQiTiFaZhanXianZhuangQianJing.html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热点：高纯氮气标准、超纯气体过滤器、气体不纯的原因、超纯气体阀门、气体的标准状况、超纯气体是什么、纯理想气体物质的标准状态、超纯气体 内表面、组分气体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0cff43d214974" w:history="1">
      <w:r>
        <w:rPr>
          <w:rStyle w:val="Hyperlink"/>
        </w:rPr>
        <w:t>2025-2031年中国超纯气体行业发展研及市场前景预测报告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aoChunQiTiFaZhanXianZhuangQianJing.html" TargetMode="External" Id="R08795572f029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aoChunQiTiFaZhanXianZhuangQianJing.html" TargetMode="External" Id="Re660cff43d21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2025-05-24T02:31:27Z</dcterms:created>
  <dcterms:modified xsi:type="dcterms:W3CDTF">2025-05-24T03:31:27Z</dcterms:modified>
  <dc:subject>2025-2031年中国超纯气体行业发展研及市场前景预测报告</dc:subject>
  <dc:title>2025-2031年中国超纯气体行业发展研及市场前景预测报告</dc:title>
  <cp:keywords>2025-2031年中国超纯气体行业发展研及市场前景预测报告</cp:keywords>
  <dc:description>2025-2031年中国超纯气体行业发展研及市场前景预测报告</dc:description>
</cp:coreProperties>
</file>