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f75e92a6243a4" w:history="1">
              <w:r>
                <w:rPr>
                  <w:rStyle w:val="Hyperlink"/>
                </w:rPr>
                <w:t>中国防雷工程行业现状调研及未来发展趋势分析报告（2025-2031年）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f75e92a6243a4" w:history="1">
              <w:r>
                <w:rPr>
                  <w:rStyle w:val="Hyperlink"/>
                </w:rPr>
                <w:t>中国防雷工程行业现状调研及未来发展趋势分析报告（2025-2031年）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f75e92a6243a4" w:history="1">
                <w:r>
                  <w:rPr>
                    <w:rStyle w:val="Hyperlink"/>
                  </w:rPr>
                  <w:t>https://www.20087.com/M_JiXieJiDian/90/FangLeiGongChengDeXianZhuangHeFaZhanQuShi.html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工程是确保建筑物和设施安全的关键措施，近年来随着电子设备的普及和电气化程度的加深，其重要性愈发凸显。行业标准和规范的完善，加上雷电监测和预警系统的进步，提高了防雷系统的有效性和可靠性。同时，新材料和新技术的应用，如纳米技术、智能导电材料等，增强了防雷装置的性能。</w:t>
      </w:r>
      <w:r>
        <w:rPr>
          <w:rFonts w:hint="eastAsia"/>
        </w:rPr>
        <w:br/>
      </w:r>
      <w:r>
        <w:rPr>
          <w:rFonts w:hint="eastAsia"/>
        </w:rPr>
        <w:t>　　未来，防雷工程将更加注重综合防护体系的建立，包括物理防护与智能监控相结合。随着物联网技术的发展，动态雷电监测和自动响应系统将成为可能，实现对雷电活动的实时监控和预测，及时调整防护策略。此外，绿色建筑和可持续设计的理念将推动防雷技术向着更加环保和节能的方向发展。</w:t>
      </w:r>
      <w:r>
        <w:rPr>
          <w:rFonts w:hint="eastAsia"/>
        </w:rPr>
        <w:br/>
      </w:r>
      <w:r>
        <w:rPr>
          <w:rFonts w:hint="eastAsia"/>
        </w:rPr>
        <w:t>　　《</w:t>
      </w:r>
      <w:hyperlink r:id="R42ff75e92a6243a4" w:history="1">
        <w:r>
          <w:rPr>
            <w:rStyle w:val="Hyperlink"/>
          </w:rPr>
          <w:t>中国防雷工程行业现状调研及未来发展趋势分析报告（2025-2031年）</w:t>
        </w:r>
      </w:hyperlink>
      <w:r>
        <w:rPr>
          <w:rFonts w:hint="eastAsia"/>
        </w:rPr>
        <w:t>》基于科学的市场调研与数据分析，全面解析了防雷工程行业的市场规模、市场需求及发展现状。报告深入探讨了防雷工程产业链结构、细分市场特点及技术发展方向，并结合宏观经济环境与消费者需求变化，对防雷工程行业前景与未来趋势进行了科学预测，揭示了潜在增长空间。通过对防雷工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中国防雷行业发展态势分析</w:t>
      </w:r>
      <w:r>
        <w:rPr>
          <w:rFonts w:hint="eastAsia"/>
        </w:rPr>
        <w:br/>
      </w:r>
      <w:r>
        <w:rPr>
          <w:rFonts w:hint="eastAsia"/>
        </w:rPr>
        <w:t>　　1.1 防雷行业范畴的界定</w:t>
      </w:r>
      <w:r>
        <w:rPr>
          <w:rFonts w:hint="eastAsia"/>
        </w:rPr>
        <w:br/>
      </w:r>
      <w:r>
        <w:rPr>
          <w:rFonts w:hint="eastAsia"/>
        </w:rPr>
        <w:t>　　　　1.1.1 定义</w:t>
      </w:r>
      <w:r>
        <w:rPr>
          <w:rFonts w:hint="eastAsia"/>
        </w:rPr>
        <w:br/>
      </w:r>
      <w:r>
        <w:rPr>
          <w:rFonts w:hint="eastAsia"/>
        </w:rPr>
        <w:t>　　　　1.1.2 管理机构</w:t>
      </w:r>
      <w:r>
        <w:rPr>
          <w:rFonts w:hint="eastAsia"/>
        </w:rPr>
        <w:br/>
      </w:r>
      <w:r>
        <w:rPr>
          <w:rFonts w:hint="eastAsia"/>
        </w:rPr>
        <w:t>　　　　1.1.3 防雷设计、施工单位的企业资质的等级与范围</w:t>
      </w:r>
      <w:r>
        <w:rPr>
          <w:rFonts w:hint="eastAsia"/>
        </w:rPr>
        <w:br/>
      </w:r>
      <w:r>
        <w:rPr>
          <w:rFonts w:hint="eastAsia"/>
        </w:rPr>
        <w:t>　　1.2 原材料市场对防雷行业的推力分析</w:t>
      </w:r>
      <w:r>
        <w:rPr>
          <w:rFonts w:hint="eastAsia"/>
        </w:rPr>
        <w:br/>
      </w:r>
      <w:r>
        <w:rPr>
          <w:rFonts w:hint="eastAsia"/>
        </w:rPr>
        <w:t>　　　　1.2.1 铜行业市场动态分析</w:t>
      </w:r>
      <w:r>
        <w:rPr>
          <w:rFonts w:hint="eastAsia"/>
        </w:rPr>
        <w:br/>
      </w:r>
      <w:r>
        <w:rPr>
          <w:rFonts w:hint="eastAsia"/>
        </w:rPr>
        <w:t>　　　　1.2.2 钢行业市场动态分析</w:t>
      </w:r>
      <w:r>
        <w:rPr>
          <w:rFonts w:hint="eastAsia"/>
        </w:rPr>
        <w:br/>
      </w:r>
      <w:r>
        <w:rPr>
          <w:rFonts w:hint="eastAsia"/>
        </w:rPr>
        <w:t>　　　　1.2.3 塑料行业市场动态分析</w:t>
      </w:r>
      <w:r>
        <w:rPr>
          <w:rFonts w:hint="eastAsia"/>
        </w:rPr>
        <w:br/>
      </w:r>
      <w:r>
        <w:rPr>
          <w:rFonts w:hint="eastAsia"/>
        </w:rPr>
        <w:t>　　　　1.2.4 橡胶行业市场动态分析</w:t>
      </w:r>
      <w:r>
        <w:rPr>
          <w:rFonts w:hint="eastAsia"/>
        </w:rPr>
        <w:br/>
      </w:r>
      <w:r>
        <w:rPr>
          <w:rFonts w:hint="eastAsia"/>
        </w:rPr>
        <w:t>　　　　1.2.5 电子元器件市场动态分析</w:t>
      </w:r>
      <w:r>
        <w:rPr>
          <w:rFonts w:hint="eastAsia"/>
        </w:rPr>
        <w:br/>
      </w:r>
      <w:r>
        <w:rPr>
          <w:rFonts w:hint="eastAsia"/>
        </w:rPr>
        <w:br/>
      </w:r>
      <w:r>
        <w:rPr>
          <w:rFonts w:hint="eastAsia"/>
        </w:rPr>
        <w:t>第二章 中国防雷行业发展动态分析</w:t>
      </w:r>
      <w:r>
        <w:rPr>
          <w:rFonts w:hint="eastAsia"/>
        </w:rPr>
        <w:br/>
      </w:r>
      <w:r>
        <w:rPr>
          <w:rFonts w:hint="eastAsia"/>
        </w:rPr>
        <w:t>　　1.3 防雷行业市场规模分析</w:t>
      </w:r>
      <w:r>
        <w:rPr>
          <w:rFonts w:hint="eastAsia"/>
        </w:rPr>
        <w:br/>
      </w:r>
      <w:r>
        <w:rPr>
          <w:rFonts w:hint="eastAsia"/>
        </w:rPr>
        <w:t>　　　　1.3.1 防雷行业供给规模分析</w:t>
      </w:r>
      <w:r>
        <w:rPr>
          <w:rFonts w:hint="eastAsia"/>
        </w:rPr>
        <w:br/>
      </w:r>
      <w:r>
        <w:rPr>
          <w:rFonts w:hint="eastAsia"/>
        </w:rPr>
        <w:t>　　　　1.3.2 防雷行业需求规模分析</w:t>
      </w:r>
      <w:r>
        <w:rPr>
          <w:rFonts w:hint="eastAsia"/>
        </w:rPr>
        <w:br/>
      </w:r>
      <w:r>
        <w:rPr>
          <w:rFonts w:hint="eastAsia"/>
        </w:rPr>
        <w:t>　　1.4 防雷行业成长性分析</w:t>
      </w:r>
      <w:r>
        <w:rPr>
          <w:rFonts w:hint="eastAsia"/>
        </w:rPr>
        <w:br/>
      </w:r>
      <w:r>
        <w:rPr>
          <w:rFonts w:hint="eastAsia"/>
        </w:rPr>
        <w:t>　　1.5 防雷行业市场结构分析</w:t>
      </w:r>
      <w:r>
        <w:rPr>
          <w:rFonts w:hint="eastAsia"/>
        </w:rPr>
        <w:br/>
      </w:r>
      <w:r>
        <w:rPr>
          <w:rFonts w:hint="eastAsia"/>
        </w:rPr>
        <w:t>　　1.6 防雷行业重点区域分析</w:t>
      </w:r>
      <w:r>
        <w:rPr>
          <w:rFonts w:hint="eastAsia"/>
        </w:rPr>
        <w:br/>
      </w:r>
      <w:r>
        <w:rPr>
          <w:rFonts w:hint="eastAsia"/>
        </w:rPr>
        <w:t>　　　　1.6.1 东北地区市场容量</w:t>
      </w:r>
      <w:r>
        <w:rPr>
          <w:rFonts w:hint="eastAsia"/>
        </w:rPr>
        <w:br/>
      </w:r>
      <w:r>
        <w:rPr>
          <w:rFonts w:hint="eastAsia"/>
        </w:rPr>
        <w:t>　　　　1.6.2 华北地区市场容量</w:t>
      </w:r>
      <w:r>
        <w:rPr>
          <w:rFonts w:hint="eastAsia"/>
        </w:rPr>
        <w:br/>
      </w:r>
      <w:r>
        <w:rPr>
          <w:rFonts w:hint="eastAsia"/>
        </w:rPr>
        <w:t>　　　　1.6.3 华中地区市场容量</w:t>
      </w:r>
      <w:r>
        <w:rPr>
          <w:rFonts w:hint="eastAsia"/>
        </w:rPr>
        <w:br/>
      </w:r>
      <w:r>
        <w:rPr>
          <w:rFonts w:hint="eastAsia"/>
        </w:rPr>
        <w:t>　　　　1.6.4 华东地区市场容量</w:t>
      </w:r>
      <w:r>
        <w:rPr>
          <w:rFonts w:hint="eastAsia"/>
        </w:rPr>
        <w:br/>
      </w:r>
      <w:r>
        <w:rPr>
          <w:rFonts w:hint="eastAsia"/>
        </w:rPr>
        <w:t>　　　　1.6.5 华南地区市场容量</w:t>
      </w:r>
      <w:r>
        <w:rPr>
          <w:rFonts w:hint="eastAsia"/>
        </w:rPr>
        <w:br/>
      </w:r>
      <w:r>
        <w:rPr>
          <w:rFonts w:hint="eastAsia"/>
        </w:rPr>
        <w:br/>
      </w:r>
      <w:r>
        <w:rPr>
          <w:rFonts w:hint="eastAsia"/>
        </w:rPr>
        <w:t>第三章 中国防雷行业市场竞争与竞争策略分析</w:t>
      </w:r>
      <w:r>
        <w:rPr>
          <w:rFonts w:hint="eastAsia"/>
        </w:rPr>
        <w:br/>
      </w:r>
      <w:r>
        <w:rPr>
          <w:rFonts w:hint="eastAsia"/>
        </w:rPr>
        <w:t>　　1.7 中国防雷行业机遇与威胁分析</w:t>
      </w:r>
      <w:r>
        <w:rPr>
          <w:rFonts w:hint="eastAsia"/>
        </w:rPr>
        <w:br/>
      </w:r>
      <w:r>
        <w:rPr>
          <w:rFonts w:hint="eastAsia"/>
        </w:rPr>
        <w:t>　　　　1.7.1 机遇</w:t>
      </w:r>
      <w:r>
        <w:rPr>
          <w:rFonts w:hint="eastAsia"/>
        </w:rPr>
        <w:br/>
      </w:r>
      <w:r>
        <w:rPr>
          <w:rFonts w:hint="eastAsia"/>
        </w:rPr>
        <w:t>　　　　1.7.2 威胁</w:t>
      </w:r>
      <w:r>
        <w:rPr>
          <w:rFonts w:hint="eastAsia"/>
        </w:rPr>
        <w:br/>
      </w:r>
      <w:r>
        <w:rPr>
          <w:rFonts w:hint="eastAsia"/>
        </w:rPr>
        <w:t>　　1.8 中国防雷行业集中度分析</w:t>
      </w:r>
      <w:r>
        <w:rPr>
          <w:rFonts w:hint="eastAsia"/>
        </w:rPr>
        <w:br/>
      </w:r>
      <w:r>
        <w:rPr>
          <w:rFonts w:hint="eastAsia"/>
        </w:rPr>
        <w:t>　　　　1.8.1 行业市场集中度分析</w:t>
      </w:r>
      <w:r>
        <w:rPr>
          <w:rFonts w:hint="eastAsia"/>
        </w:rPr>
        <w:br/>
      </w:r>
      <w:r>
        <w:rPr>
          <w:rFonts w:hint="eastAsia"/>
        </w:rPr>
        <w:t>　　　　1.8.2 行业内企业分布分析</w:t>
      </w:r>
      <w:r>
        <w:rPr>
          <w:rFonts w:hint="eastAsia"/>
        </w:rPr>
        <w:br/>
      </w:r>
      <w:r>
        <w:rPr>
          <w:rFonts w:hint="eastAsia"/>
        </w:rPr>
        <w:t>　　1.9 中国防雷行业吸引力与盈利点分析</w:t>
      </w:r>
      <w:r>
        <w:rPr>
          <w:rFonts w:hint="eastAsia"/>
        </w:rPr>
        <w:br/>
      </w:r>
      <w:r>
        <w:rPr>
          <w:rFonts w:hint="eastAsia"/>
        </w:rPr>
        <w:t>　　　　1.9.1 现有企业的竞争</w:t>
      </w:r>
      <w:r>
        <w:rPr>
          <w:rFonts w:hint="eastAsia"/>
        </w:rPr>
        <w:br/>
      </w:r>
      <w:r>
        <w:rPr>
          <w:rFonts w:hint="eastAsia"/>
        </w:rPr>
        <w:t>　　　　1.9.2 潜在进入者威胁</w:t>
      </w:r>
      <w:r>
        <w:rPr>
          <w:rFonts w:hint="eastAsia"/>
        </w:rPr>
        <w:br/>
      </w:r>
      <w:r>
        <w:rPr>
          <w:rFonts w:hint="eastAsia"/>
        </w:rPr>
        <w:t>　　　　1.9.3 供应商议价能力</w:t>
      </w:r>
      <w:r>
        <w:rPr>
          <w:rFonts w:hint="eastAsia"/>
        </w:rPr>
        <w:br/>
      </w:r>
      <w:r>
        <w:rPr>
          <w:rFonts w:hint="eastAsia"/>
        </w:rPr>
        <w:t>　　　　1.9.4 下游行业议价能力</w:t>
      </w:r>
      <w:r>
        <w:rPr>
          <w:rFonts w:hint="eastAsia"/>
        </w:rPr>
        <w:br/>
      </w:r>
      <w:r>
        <w:rPr>
          <w:rFonts w:hint="eastAsia"/>
        </w:rPr>
        <w:t>　　　　1.9.5 替代品威胁</w:t>
      </w:r>
      <w:r>
        <w:rPr>
          <w:rFonts w:hint="eastAsia"/>
        </w:rPr>
        <w:br/>
      </w:r>
      <w:r>
        <w:rPr>
          <w:rFonts w:hint="eastAsia"/>
        </w:rPr>
        <w:t>　　　　1.9.6 防雷行业吸引力与盈利点总结</w:t>
      </w:r>
      <w:r>
        <w:rPr>
          <w:rFonts w:hint="eastAsia"/>
        </w:rPr>
        <w:br/>
      </w:r>
      <w:r>
        <w:rPr>
          <w:rFonts w:hint="eastAsia"/>
        </w:rPr>
        <w:t>　　1.10 中国防雷行业竞争策略分析</w:t>
      </w:r>
      <w:r>
        <w:rPr>
          <w:rFonts w:hint="eastAsia"/>
        </w:rPr>
        <w:br/>
      </w:r>
      <w:r>
        <w:rPr>
          <w:rFonts w:hint="eastAsia"/>
        </w:rPr>
        <w:t>　　　　1.10.1 中国防雷行业重点企业甄选及分析</w:t>
      </w:r>
      <w:r>
        <w:rPr>
          <w:rFonts w:hint="eastAsia"/>
        </w:rPr>
        <w:br/>
      </w:r>
      <w:r>
        <w:rPr>
          <w:rFonts w:hint="eastAsia"/>
        </w:rPr>
        <w:t>　　1.11 防雷工程设计、施工重点企业甄选标准</w:t>
      </w:r>
      <w:r>
        <w:rPr>
          <w:rFonts w:hint="eastAsia"/>
        </w:rPr>
        <w:br/>
      </w:r>
      <w:r>
        <w:rPr>
          <w:rFonts w:hint="eastAsia"/>
        </w:rPr>
        <w:br/>
      </w:r>
      <w:r>
        <w:rPr>
          <w:rFonts w:hint="eastAsia"/>
        </w:rPr>
        <w:t>第四章 [-中-智-林-]防雷工程重点企业分析</w:t>
      </w:r>
      <w:r>
        <w:rPr>
          <w:rFonts w:hint="eastAsia"/>
        </w:rPr>
        <w:br/>
      </w:r>
      <w:r>
        <w:rPr>
          <w:rFonts w:hint="eastAsia"/>
        </w:rPr>
        <w:t>　　　　1.12.1 中国华云技术开发公司经营情况分析</w:t>
      </w:r>
      <w:r>
        <w:rPr>
          <w:rFonts w:hint="eastAsia"/>
        </w:rPr>
        <w:br/>
      </w:r>
      <w:r>
        <w:rPr>
          <w:rFonts w:hint="eastAsia"/>
        </w:rPr>
        <w:t>　　　　1.12.2 北京万云科技开发有限公司经营情况分析</w:t>
      </w:r>
      <w:r>
        <w:rPr>
          <w:rFonts w:hint="eastAsia"/>
        </w:rPr>
        <w:br/>
      </w:r>
      <w:r>
        <w:rPr>
          <w:rFonts w:hint="eastAsia"/>
        </w:rPr>
        <w:t>　　　　1.12.3 湖南普天科比特防雷技术有限公司经营情况分析</w:t>
      </w:r>
      <w:r>
        <w:rPr>
          <w:rFonts w:hint="eastAsia"/>
        </w:rPr>
        <w:br/>
      </w:r>
      <w:r>
        <w:rPr>
          <w:rFonts w:hint="eastAsia"/>
        </w:rPr>
        <w:t>　　　　1.12.4 河北宇翔防雷工程有限公司经营情况分析</w:t>
      </w:r>
      <w:r>
        <w:rPr>
          <w:rFonts w:hint="eastAsia"/>
        </w:rPr>
        <w:br/>
      </w:r>
      <w:r>
        <w:rPr>
          <w:rFonts w:hint="eastAsia"/>
        </w:rPr>
        <w:t>　　　　1.12.5 广州市番禺立信防雷科技有限公司经营情况分析</w:t>
      </w:r>
      <w:r>
        <w:rPr>
          <w:rFonts w:hint="eastAsia"/>
        </w:rPr>
        <w:br/>
      </w:r>
      <w:r>
        <w:rPr>
          <w:rFonts w:hint="eastAsia"/>
        </w:rPr>
        <w:t>　　　　1.12.6 天津市防雷技术中心经营情况分析</w:t>
      </w:r>
      <w:r>
        <w:rPr>
          <w:rFonts w:hint="eastAsia"/>
        </w:rPr>
        <w:br/>
      </w:r>
      <w:r>
        <w:rPr>
          <w:rFonts w:hint="eastAsia"/>
        </w:rPr>
        <w:t>　　　　1.12.7 吉林省雷电防护工程公司经营情况分析</w:t>
      </w:r>
      <w:r>
        <w:rPr>
          <w:rFonts w:hint="eastAsia"/>
        </w:rPr>
        <w:br/>
      </w:r>
      <w:r>
        <w:rPr>
          <w:rFonts w:hint="eastAsia"/>
        </w:rPr>
        <w:t>　　　　1.12.8 广州市新科利保防雷技术有限公司经营情况分析</w:t>
      </w:r>
      <w:r>
        <w:rPr>
          <w:rFonts w:hint="eastAsia"/>
        </w:rPr>
        <w:br/>
      </w:r>
      <w:r>
        <w:rPr>
          <w:rFonts w:hint="eastAsia"/>
        </w:rPr>
        <w:t>　　　　1.12.9 江苏天安防雷工程有限责任公司经营情况分析</w:t>
      </w:r>
      <w:r>
        <w:rPr>
          <w:rFonts w:hint="eastAsia"/>
        </w:rPr>
        <w:br/>
      </w:r>
      <w:r>
        <w:rPr>
          <w:rFonts w:hint="eastAsia"/>
        </w:rPr>
        <w:t>　　　　1.12.10 长沙普天天籁防雷科技有限公司经营情况分析</w:t>
      </w:r>
      <w:r>
        <w:rPr>
          <w:rFonts w:hint="eastAsia"/>
        </w:rPr>
        <w:br/>
      </w:r>
      <w:r>
        <w:rPr>
          <w:rFonts w:hint="eastAsia"/>
        </w:rPr>
        <w:t>　　　　1.12.11 浙江东方防雷工程有限公司经营情况分析</w:t>
      </w:r>
      <w:r>
        <w:rPr>
          <w:rFonts w:hint="eastAsia"/>
        </w:rPr>
        <w:br/>
      </w:r>
      <w:r>
        <w:rPr>
          <w:rFonts w:hint="eastAsia"/>
        </w:rPr>
        <w:t>　　　　1.12.12 厦门祥云科技服务公司经营情况分析</w:t>
      </w:r>
      <w:r>
        <w:rPr>
          <w:rFonts w:hint="eastAsia"/>
        </w:rPr>
        <w:br/>
      </w:r>
      <w:r>
        <w:rPr>
          <w:rFonts w:hint="eastAsia"/>
        </w:rPr>
        <w:t>　　　　1.12.13 武汉雷光防雷有限公司经营情况分析</w:t>
      </w:r>
      <w:r>
        <w:rPr>
          <w:rFonts w:hint="eastAsia"/>
        </w:rPr>
        <w:br/>
      </w:r>
      <w:r>
        <w:rPr>
          <w:rFonts w:hint="eastAsia"/>
        </w:rPr>
        <w:t>　　　　1.12.14 广东天文防雷工程有限公司经营情况分析</w:t>
      </w:r>
      <w:r>
        <w:rPr>
          <w:rFonts w:hint="eastAsia"/>
        </w:rPr>
        <w:br/>
      </w:r>
      <w:r>
        <w:rPr>
          <w:rFonts w:hint="eastAsia"/>
        </w:rPr>
        <w:t>　　　　1.12.15 青海安居防雷工程有限公司经营情况分析</w:t>
      </w:r>
      <w:r>
        <w:rPr>
          <w:rFonts w:hint="eastAsia"/>
        </w:rPr>
        <w:br/>
      </w:r>
      <w:r>
        <w:rPr>
          <w:rFonts w:hint="eastAsia"/>
        </w:rPr>
        <w:br/>
      </w:r>
      <w:r>
        <w:rPr>
          <w:rFonts w:hint="eastAsia"/>
        </w:rPr>
        <w:t>图表目录</w:t>
      </w:r>
      <w:r>
        <w:rPr>
          <w:rFonts w:hint="eastAsia"/>
        </w:rPr>
        <w:br/>
      </w:r>
      <w:r>
        <w:rPr>
          <w:rFonts w:hint="eastAsia"/>
        </w:rPr>
        <w:t>　　图表 防雷行业企业的种类</w:t>
      </w:r>
      <w:r>
        <w:rPr>
          <w:rFonts w:hint="eastAsia"/>
        </w:rPr>
        <w:br/>
      </w:r>
      <w:r>
        <w:rPr>
          <w:rFonts w:hint="eastAsia"/>
        </w:rPr>
        <w:t>　　图表 防雷行业监管机构</w:t>
      </w:r>
      <w:r>
        <w:rPr>
          <w:rFonts w:hint="eastAsia"/>
        </w:rPr>
        <w:br/>
      </w:r>
      <w:r>
        <w:rPr>
          <w:rFonts w:hint="eastAsia"/>
        </w:rPr>
        <w:t>　　图表 防雷工程专业设计、施工资质单位等级与范围</w:t>
      </w:r>
      <w:r>
        <w:rPr>
          <w:rFonts w:hint="eastAsia"/>
        </w:rPr>
        <w:br/>
      </w:r>
      <w:r>
        <w:rPr>
          <w:rFonts w:hint="eastAsia"/>
        </w:rPr>
        <w:t>　　图表 2020-2025年精炼铜产量及同比增长（单位：万吨，%）</w:t>
      </w:r>
      <w:r>
        <w:rPr>
          <w:rFonts w:hint="eastAsia"/>
        </w:rPr>
        <w:br/>
      </w:r>
      <w:r>
        <w:rPr>
          <w:rFonts w:hint="eastAsia"/>
        </w:rPr>
        <w:t>　　图表 2020-2025年中国精炼铜表观消费量及全球比重（单位：万吨，%）</w:t>
      </w:r>
      <w:r>
        <w:rPr>
          <w:rFonts w:hint="eastAsia"/>
        </w:rPr>
        <w:br/>
      </w:r>
      <w:r>
        <w:rPr>
          <w:rFonts w:hint="eastAsia"/>
        </w:rPr>
        <w:t>　　图表 2020-2025年长江有色市场铜价走势图（单位：元/吨）</w:t>
      </w:r>
      <w:r>
        <w:rPr>
          <w:rFonts w:hint="eastAsia"/>
        </w:rPr>
        <w:br/>
      </w:r>
      <w:r>
        <w:rPr>
          <w:rFonts w:hint="eastAsia"/>
        </w:rPr>
        <w:t>　　图表 2020-2025年钢铁产量及同比增速（单位：万吨，%）</w:t>
      </w:r>
      <w:r>
        <w:rPr>
          <w:rFonts w:hint="eastAsia"/>
        </w:rPr>
        <w:br/>
      </w:r>
      <w:r>
        <w:rPr>
          <w:rFonts w:hint="eastAsia"/>
        </w:rPr>
        <w:t>　　图表 2020-2025年我国钢材表观消费量及同比增速（单位：万吨，%）</w:t>
      </w:r>
      <w:r>
        <w:rPr>
          <w:rFonts w:hint="eastAsia"/>
        </w:rPr>
        <w:br/>
      </w:r>
      <w:r>
        <w:rPr>
          <w:rFonts w:hint="eastAsia"/>
        </w:rPr>
        <w:t>　　图表 2025年国际主要钢材市场价格变动情况（单位：美元/吨，%）</w:t>
      </w:r>
      <w:r>
        <w:rPr>
          <w:rFonts w:hint="eastAsia"/>
        </w:rPr>
        <w:br/>
      </w:r>
      <w:r>
        <w:rPr>
          <w:rFonts w:hint="eastAsia"/>
        </w:rPr>
        <w:t>　　图表 2020-2025年CRU国际钢价指数走势</w:t>
      </w:r>
      <w:r>
        <w:rPr>
          <w:rFonts w:hint="eastAsia"/>
        </w:rPr>
        <w:br/>
      </w:r>
      <w:r>
        <w:rPr>
          <w:rFonts w:hint="eastAsia"/>
        </w:rPr>
        <w:t>　　图表 2020-2025年CISA钢价指数走势</w:t>
      </w:r>
      <w:r>
        <w:rPr>
          <w:rFonts w:hint="eastAsia"/>
        </w:rPr>
        <w:br/>
      </w:r>
      <w:r>
        <w:rPr>
          <w:rFonts w:hint="eastAsia"/>
        </w:rPr>
        <w:t>　　图表 国内主要钢材品种月度均价（含税价）变动情况（单位：元/吨）</w:t>
      </w:r>
      <w:r>
        <w:rPr>
          <w:rFonts w:hint="eastAsia"/>
        </w:rPr>
        <w:br/>
      </w:r>
      <w:r>
        <w:rPr>
          <w:rFonts w:hint="eastAsia"/>
        </w:rPr>
        <w:t>　　图表 2020-2025年国内主要钢材品种价格指数走势</w:t>
      </w:r>
      <w:r>
        <w:rPr>
          <w:rFonts w:hint="eastAsia"/>
        </w:rPr>
        <w:br/>
      </w:r>
      <w:r>
        <w:rPr>
          <w:rFonts w:hint="eastAsia"/>
        </w:rPr>
        <w:t>　　图表 我国尼龙66产能统计（单位：万吨）</w:t>
      </w:r>
      <w:r>
        <w:rPr>
          <w:rFonts w:hint="eastAsia"/>
        </w:rPr>
        <w:br/>
      </w:r>
      <w:r>
        <w:rPr>
          <w:rFonts w:hint="eastAsia"/>
        </w:rPr>
        <w:t>　　图表 2025-2031年我国及全球聚碳酸酯产能增长及预测情况（单位：万吨/年）</w:t>
      </w:r>
      <w:r>
        <w:rPr>
          <w:rFonts w:hint="eastAsia"/>
        </w:rPr>
        <w:br/>
      </w:r>
      <w:r>
        <w:rPr>
          <w:rFonts w:hint="eastAsia"/>
        </w:rPr>
        <w:t>　　图表 2020-2025年我国PET树脂产能、产量统计及预测（单位：万吨）</w:t>
      </w:r>
      <w:r>
        <w:rPr>
          <w:rFonts w:hint="eastAsia"/>
        </w:rPr>
        <w:br/>
      </w:r>
      <w:r>
        <w:rPr>
          <w:rFonts w:hint="eastAsia"/>
        </w:rPr>
        <w:t>　　图表 2025-2031年工程塑料消费量及增长趋势（单位：万吨，%）</w:t>
      </w:r>
      <w:r>
        <w:rPr>
          <w:rFonts w:hint="eastAsia"/>
        </w:rPr>
        <w:br/>
      </w:r>
      <w:r>
        <w:rPr>
          <w:rFonts w:hint="eastAsia"/>
        </w:rPr>
        <w:t>　　图表 2025-2031年我国工程塑料产品消费结构及预测（单位：万吨）</w:t>
      </w:r>
      <w:r>
        <w:rPr>
          <w:rFonts w:hint="eastAsia"/>
        </w:rPr>
        <w:br/>
      </w:r>
      <w:r>
        <w:rPr>
          <w:rFonts w:hint="eastAsia"/>
        </w:rPr>
        <w:t>　　图表 2020-2025年宁波ABS市场价格走势（单位：元/吨）</w:t>
      </w:r>
      <w:r>
        <w:rPr>
          <w:rFonts w:hint="eastAsia"/>
        </w:rPr>
        <w:br/>
      </w:r>
      <w:r>
        <w:rPr>
          <w:rFonts w:hint="eastAsia"/>
        </w:rPr>
        <w:t>　　图表 2020-2025年橡胶行业主要指标增幅状况（单位：%）</w:t>
      </w:r>
      <w:r>
        <w:rPr>
          <w:rFonts w:hint="eastAsia"/>
        </w:rPr>
        <w:br/>
      </w:r>
      <w:r>
        <w:rPr>
          <w:rFonts w:hint="eastAsia"/>
        </w:rPr>
        <w:t>　　图表 2020-2025年合成橡胶（丁苯橡胶）价格走势（单位：万元/吨）</w:t>
      </w:r>
      <w:r>
        <w:rPr>
          <w:rFonts w:hint="eastAsia"/>
        </w:rPr>
        <w:br/>
      </w:r>
      <w:r>
        <w:rPr>
          <w:rFonts w:hint="eastAsia"/>
        </w:rPr>
        <w:t>　　图表 2020-2025年中国电子器件行业工业销售产值及增速（单位：亿元，%）</w:t>
      </w:r>
      <w:r>
        <w:rPr>
          <w:rFonts w:hint="eastAsia"/>
        </w:rPr>
        <w:br/>
      </w:r>
      <w:r>
        <w:rPr>
          <w:rFonts w:hint="eastAsia"/>
        </w:rPr>
        <w:t>　　……</w:t>
      </w:r>
      <w:r>
        <w:rPr>
          <w:rFonts w:hint="eastAsia"/>
        </w:rPr>
        <w:br/>
      </w:r>
      <w:r>
        <w:rPr>
          <w:rFonts w:hint="eastAsia"/>
        </w:rPr>
        <w:t>　　图表 2020-2025年防雷行业工业总产值一览表（单位：万元）</w:t>
      </w:r>
      <w:r>
        <w:rPr>
          <w:rFonts w:hint="eastAsia"/>
        </w:rPr>
        <w:br/>
      </w:r>
      <w:r>
        <w:rPr>
          <w:rFonts w:hint="eastAsia"/>
        </w:rPr>
        <w:t>　　图表 2020-2025年防雷行业市场需求规模（单位：亿元）</w:t>
      </w:r>
      <w:r>
        <w:rPr>
          <w:rFonts w:hint="eastAsia"/>
        </w:rPr>
        <w:br/>
      </w:r>
      <w:r>
        <w:rPr>
          <w:rFonts w:hint="eastAsia"/>
        </w:rPr>
        <w:t>　　图表 2020-2025年防雷行业销售收入增长率走势（单位：%）</w:t>
      </w:r>
      <w:r>
        <w:rPr>
          <w:rFonts w:hint="eastAsia"/>
        </w:rPr>
        <w:br/>
      </w:r>
      <w:r>
        <w:rPr>
          <w:rFonts w:hint="eastAsia"/>
        </w:rPr>
        <w:t>　　图表 电涌保护器市场份额分布（单位：%）</w:t>
      </w:r>
      <w:r>
        <w:rPr>
          <w:rFonts w:hint="eastAsia"/>
        </w:rPr>
        <w:br/>
      </w:r>
      <w:r>
        <w:rPr>
          <w:rFonts w:hint="eastAsia"/>
        </w:rPr>
        <w:t>　　图表 2020-2025年防雷行业销售收入按地区比重图（单位：%）</w:t>
      </w:r>
      <w:r>
        <w:rPr>
          <w:rFonts w:hint="eastAsia"/>
        </w:rPr>
        <w:br/>
      </w:r>
      <w:r>
        <w:rPr>
          <w:rFonts w:hint="eastAsia"/>
        </w:rPr>
        <w:t>　　图表 2020-2025年防雷行业东北地区销售收入（单位：亿元）</w:t>
      </w:r>
      <w:r>
        <w:rPr>
          <w:rFonts w:hint="eastAsia"/>
        </w:rPr>
        <w:br/>
      </w:r>
      <w:r>
        <w:rPr>
          <w:rFonts w:hint="eastAsia"/>
        </w:rPr>
        <w:t>　　……</w:t>
      </w:r>
      <w:r>
        <w:rPr>
          <w:rFonts w:hint="eastAsia"/>
        </w:rPr>
        <w:br/>
      </w:r>
      <w:r>
        <w:rPr>
          <w:rFonts w:hint="eastAsia"/>
        </w:rPr>
        <w:t>　　图表 2020-2025年防雷行业华中地区销售收入（单位：亿元）</w:t>
      </w:r>
      <w:r>
        <w:rPr>
          <w:rFonts w:hint="eastAsia"/>
        </w:rPr>
        <w:br/>
      </w:r>
      <w:r>
        <w:rPr>
          <w:rFonts w:hint="eastAsia"/>
        </w:rPr>
        <w:t>　　……</w:t>
      </w:r>
      <w:r>
        <w:rPr>
          <w:rFonts w:hint="eastAsia"/>
        </w:rPr>
        <w:br/>
      </w:r>
      <w:r>
        <w:rPr>
          <w:rFonts w:hint="eastAsia"/>
        </w:rPr>
        <w:t>　　图表 2020-2025年基础设施投资同比增长率变化趋势图（单位：%）</w:t>
      </w:r>
      <w:r>
        <w:rPr>
          <w:rFonts w:hint="eastAsia"/>
        </w:rPr>
        <w:br/>
      </w:r>
      <w:r>
        <w:rPr>
          <w:rFonts w:hint="eastAsia"/>
        </w:rPr>
        <w:t>　　图表 2020-2025年房地产建设指数同比增长率变化趋势（单位：%）</w:t>
      </w:r>
      <w:r>
        <w:rPr>
          <w:rFonts w:hint="eastAsia"/>
        </w:rPr>
        <w:br/>
      </w:r>
      <w:r>
        <w:rPr>
          <w:rFonts w:hint="eastAsia"/>
        </w:rPr>
        <w:t>　　图表 防雷行业下游细分产业排名靠前公司</w:t>
      </w:r>
      <w:r>
        <w:rPr>
          <w:rFonts w:hint="eastAsia"/>
        </w:rPr>
        <w:br/>
      </w:r>
      <w:r>
        <w:rPr>
          <w:rFonts w:hint="eastAsia"/>
        </w:rPr>
        <w:t>　　图表 我国防雷企业地域分布</w:t>
      </w:r>
      <w:r>
        <w:rPr>
          <w:rFonts w:hint="eastAsia"/>
        </w:rPr>
        <w:br/>
      </w:r>
      <w:r>
        <w:rPr>
          <w:rFonts w:hint="eastAsia"/>
        </w:rPr>
        <w:t>　　图表 防雷行业现有企业的竞争分析</w:t>
      </w:r>
      <w:r>
        <w:rPr>
          <w:rFonts w:hint="eastAsia"/>
        </w:rPr>
        <w:br/>
      </w:r>
      <w:r>
        <w:rPr>
          <w:rFonts w:hint="eastAsia"/>
        </w:rPr>
        <w:t>　　图表 防雷行业潜在进入者威胁分析</w:t>
      </w:r>
      <w:r>
        <w:rPr>
          <w:rFonts w:hint="eastAsia"/>
        </w:rPr>
        <w:br/>
      </w:r>
      <w:r>
        <w:rPr>
          <w:rFonts w:hint="eastAsia"/>
        </w:rPr>
        <w:t>　　图表 供应商议价能力分析</w:t>
      </w:r>
      <w:r>
        <w:rPr>
          <w:rFonts w:hint="eastAsia"/>
        </w:rPr>
        <w:br/>
      </w:r>
      <w:r>
        <w:rPr>
          <w:rFonts w:hint="eastAsia"/>
        </w:rPr>
        <w:t>　　图表 防雷行业下游议价能力分析</w:t>
      </w:r>
      <w:r>
        <w:rPr>
          <w:rFonts w:hint="eastAsia"/>
        </w:rPr>
        <w:br/>
      </w:r>
      <w:r>
        <w:rPr>
          <w:rFonts w:hint="eastAsia"/>
        </w:rPr>
        <w:t>　　图表 防雷行业替代品威胁分析</w:t>
      </w:r>
      <w:r>
        <w:rPr>
          <w:rFonts w:hint="eastAsia"/>
        </w:rPr>
        <w:br/>
      </w:r>
      <w:r>
        <w:rPr>
          <w:rFonts w:hint="eastAsia"/>
        </w:rPr>
        <w:t>　　图表 防雷行业五力分析结论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f75e92a6243a4" w:history="1">
        <w:r>
          <w:rPr>
            <w:rStyle w:val="Hyperlink"/>
          </w:rPr>
          <w:t>中国防雷工程行业现状调研及未来发展趋势分析报告（2025-2031年）</w:t>
        </w:r>
      </w:hyperlink>
      <w:r>
        <w:rPr>
          <w:color w:val="C00000"/>
        </w:rPr>
        <w:t>》，报告编号：</w:t>
      </w:r>
      <w:r>
        <w:rPr>
          <w:rFonts w:hint="eastAsia"/>
          <w:color w:val="C00000"/>
        </w:rPr>
        <w:t>1597090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f75e92a6243a4" w:history="1">
        <w:r>
          <w:rPr>
            <w:rStyle w:val="Hyperlink"/>
          </w:rPr>
          <w:t>https://www.20087.com/M_JiXieJiDian/90/FangLeiGongChengDeXianZhuangHeFaZhanQuShi.html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热点：防雷接地做法、防雷工程施工需要什么资质、三类防雷规范和要求、防雷工程计入什么科目、一级防雷和二级防雷、防雷工程资质、建筑防雷装置、防雷工程验收合格证的颁发部门、防雷施工资质最新规定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f61b1aa3e4527" w:history="1">
      <w:r>
        <w:rPr>
          <w:rStyle w:val="Hyperlink"/>
        </w:rPr>
        <w:t>中国防雷工程行业现状调研及未来发展趋势分析报告（2025-2031年）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FangLeiGongChengDeXianZhuangHeFaZhanQuShi.html" TargetMode="External" Id="R42ff75e92a6243a4" /></Relationships>
</file>

<file path=word/_rels/header2.xml.rels>&#65279;<?xml version="1.0" encoding="utf-8"?><Relationships xmlns="http://schemas.openxmlformats.org/package/2006/relationships"><Relationship Type="http://schemas.openxmlformats.org/officeDocument/2006/relationships/hyperlink" Target="https://www.20087.com/M_JiXieJiDian/90/FangLeiGongChengDeXianZhuangHeFaZhanQuShi.html" TargetMode="External" Id="R575f61b1aa3e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2025-02-10T04:25:00Z</dcterms:created>
  <dcterms:modified xsi:type="dcterms:W3CDTF">2025-02-10T05:25:00Z</dcterms:modified>
  <dc:subject>中国防雷工程行业现状调研及未来发展趋势分析报告（2025-2031年）</dc:subject>
  <dc:title>中国防雷工程行业现状调研及未来发展趋势分析报告（2025-2031年）</dc:title>
  <cp:keywords>中国防雷工程行业现状调研及未来发展趋势分析报告（2025-2031年）</cp:keywords>
  <dc:description>中国防雷工程行业现状调研及未来发展趋势分析报告（2025-2031年）</dc:description>
</cp:coreProperties>
</file>