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8a23de444b76" w:history="1">
              <w:r>
                <w:rPr>
                  <w:rStyle w:val="Hyperlink"/>
                </w:rPr>
                <w:t>2026-2032年全球与中国非线性光学晶体行业市场调研及前景趋势报告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8a23de444b76" w:history="1">
              <w:r>
                <w:rPr>
                  <w:rStyle w:val="Hyperlink"/>
                </w:rPr>
                <w:t>2026-2032年全球与中国非线性光学晶体行业市场调研及前景趋势报告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8a23de444b76" w:history="1">
                <w:r>
                  <w:rPr>
                    <w:rStyle w:val="Hyperlink"/>
                  </w:rPr>
                  <w:t>https://www.20087.com/0/69/FeiXianXingGuangXueJingTiXianZhuangYuQianJingFenXi.html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光学晶体是实现激光频率转换（如倍频、和频、光参量振荡）的核心功能材料，已在科研激光器、医疗设备、精密加工及量子通信等领域建立不可替代地位。目前，非线性光学晶体主流晶体包括磷酸二氢钾（KDP）、偏硼酸钡（BBO）、三硼酸锂（LBO）及周期极化铌酸锂（PPLN）等，各自在透光范围、非线性系数、损伤阈值及温度稳定性方面具有差异化优势。晶体生长工艺以提拉法、助熔剂法及高温溶液法为主，对纯度控制、缺陷抑制及畴结构均匀性要求极高。近年来，大尺寸、高光学均匀性晶体的制备能力持续提升，支撑高功率紫外与中红外激光系统的发展。然而，晶体易潮解、机械脆性大、加工难度高及部分原材料受限等问题，仍是制约其广泛应用的关键瓶颈。</w:t>
      </w:r>
      <w:r>
        <w:rPr>
          <w:rFonts w:hint="eastAsia"/>
        </w:rPr>
        <w:br/>
      </w:r>
      <w:r>
        <w:rPr>
          <w:rFonts w:hint="eastAsia"/>
        </w:rPr>
        <w:t>　　未来，非线性光学晶体将聚焦于新材料开发、微纳结构工程与多功能集成三大方向。深紫外晶体（如KBBF族）及宽带中红外晶体（如OP-GaAs、ZGP）的研发将拓展激光波长覆盖范围，满足先进光刻与分子光谱探测需求。准相位匹配（QPM）技术结合飞秒激光直写或离子束刻蚀，将实现三维非线性光子晶体结构，提升转换效率与器件紧凑性。在系统层面，晶体与光纤、波导或MEMS平台的异质集成将催生片上非线性光源，推动量子光源与便携式激光设备发展。可持续性方面，低能耗晶体生长工艺与稀有元素替代策略将成为重点。长远看，非线性光学晶体将从分立光学元件演变为可编程、可重构的光子功能基元，在下一代光子计算与量子信息技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18a23de444b76" w:history="1">
        <w:r>
          <w:rPr>
            <w:rStyle w:val="Hyperlink"/>
          </w:rPr>
          <w:t>2026-2032年全球与中国非线性光学晶体行业市场调研及前景趋势报告</w:t>
        </w:r>
      </w:hyperlink>
      <w:r>
        <w:rPr>
          <w:rFonts w:hint="eastAsia"/>
        </w:rPr>
        <w:t>》系统分析了非线性光学晶体行业的产业链结构、市场规模及需求特征，详细解读了价格体系与行业现状。基于严谨的数据分析与市场洞察，报告科学预测了非线性光学晶体行业前景与发展趋势。同时，重点剖析了非线性光学晶体重点企业的竞争格局、市场集中度及品牌影响力，并对非线性光学晶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按产品类型细分，全球非线性光学晶体市场规模2021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LBO</w:t>
      </w:r>
      <w:r>
        <w:rPr>
          <w:rFonts w:hint="eastAsia"/>
        </w:rPr>
        <w:br/>
      </w:r>
      <w:r>
        <w:rPr>
          <w:rFonts w:hint="eastAsia"/>
        </w:rPr>
        <w:t>　　　　1.3.3 BBO</w:t>
      </w:r>
      <w:r>
        <w:rPr>
          <w:rFonts w:hint="eastAsia"/>
        </w:rPr>
        <w:br/>
      </w:r>
      <w:r>
        <w:rPr>
          <w:rFonts w:hint="eastAsia"/>
        </w:rPr>
        <w:t>　　　　1.3.4 KTP</w:t>
      </w:r>
      <w:r>
        <w:rPr>
          <w:rFonts w:hint="eastAsia"/>
        </w:rPr>
        <w:br/>
      </w:r>
      <w:r>
        <w:rPr>
          <w:rFonts w:hint="eastAsia"/>
        </w:rPr>
        <w:t>　　　　1.3.5 LiNbO3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按应用细分，全球非线性光学晶体市场规模2021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航空航天和国防</w:t>
      </w:r>
      <w:r>
        <w:rPr>
          <w:rFonts w:hint="eastAsia"/>
        </w:rPr>
        <w:br/>
      </w:r>
      <w:r>
        <w:rPr>
          <w:rFonts w:hint="eastAsia"/>
        </w:rPr>
        <w:t>　　　　1.4.3 医美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量子物理学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非线性光学晶体行业发展总体概况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非线性光学晶体行业发展主要特点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非线性光学晶体行业发展影响因素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非线性光学晶体有利因素</w:t>
      </w:r>
      <w:r>
        <w:rPr>
          <w:rFonts w:hint="eastAsia"/>
        </w:rPr>
        <w:br/>
      </w:r>
      <w:r>
        <w:rPr>
          <w:rFonts w:hint="eastAsia"/>
        </w:rPr>
        <w:t>　　　　1.5.3 .2 非线性光学晶体不利因素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全球市场，近三年非线性光学晶体主要企业占有率及排名（按销量）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非线性光学晶体主要企业在国际市场占有率（按销量，2023-2026）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2025年非线性光学晶体主要企业在国际市场排名（按销量）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全球市场主要企业非线性光学晶体销量（2023-2026）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全球市场，近三年非线性光学晶体主要企业占有率及排名（按收入）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非线性光学晶体主要企业在国际市场占有率（按收入，2023-2026）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2025年非线性光学晶体主要企业在国际市场排名（按收入）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全球市场主要企业非线性光学晶体销售收入（2023-2026）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全球市场主要企业非线性光学晶体销售价格（2023-2026）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中国市场，近三年非线性光学晶体主要企业占有率及排名（按销量）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非线性光学晶体主要企业在中国市场占有率（按销量，2023-2026）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2025年非线性光学晶体主要企业在中国市场排名（按销量）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中国市场主要企业非线性光学晶体销量（2023-2026）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中国市场，近三年非线性光学晶体主要企业占有率及排名（按收入）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非线性光学晶体主要企业在中国市场占有率（按收入，2023-2026）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2025年非线性光学晶体主要企业在中国市场排名（按收入）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中国市场主要企业非线性光学晶体销售收入（2023-2026）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全球主要厂商非线性光学晶体总部及产地分布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全球主要厂商成立时间及非线性光学晶体商业化日期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全球主要厂商非线性光学晶体产品类型及应用</w:t>
      </w:r>
      <w:r>
        <w:rPr>
          <w:rFonts w:hint="eastAsia"/>
        </w:rPr>
        <w:br/>
      </w:r>
      <w:r>
        <w:rPr>
          <w:rFonts w:hint="eastAsia"/>
        </w:rPr>
        <w:t>　　2.9 非线性光学晶体行业集中度、竞争程度分析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非线性光学晶体行业集中度分析：2025年全球Top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全球非线性光学晶体第一梯队、第二梯队和第三梯队生产商（品牌）及市场份额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全球非线性光学晶体总体规模分析</w:t>
      </w:r>
      <w:r>
        <w:rPr>
          <w:rFonts w:hint="eastAsia"/>
        </w:rPr>
        <w:br/>
      </w:r>
      <w:r>
        <w:rPr>
          <w:rFonts w:hint="eastAsia"/>
        </w:rPr>
        <w:t>　　3.1 全球非线性光学晶体供需现状及预测（2021-2032）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全球非线性光学晶体产能、产量、产能利用率及发展趋势（2021-2032）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全球非线性光学晶体产量、需求量及发展趋势（2021-2032）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全球主要地区非线性光学晶体产量及发展趋势（2021-2032）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全球主要地区非线性光学晶体产量（2021-2026）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全球主要地区非线性光学晶体产量（2027-2032）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全球主要地区非线性光学晶体产量市场份额（2021-2032）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中国非线性光学晶体供需现状及预测（2021-2032）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中国非线性光学晶体产能、产量、产能利用率及发展趋势（2021-2032）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中国非线性光学晶体产量、市场需求量及发展趋势（2021-2032）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中国市场非线性光学晶体进出口（2021-2032）</w:t>
      </w:r>
      <w:r>
        <w:rPr>
          <w:rFonts w:hint="eastAsia"/>
        </w:rPr>
        <w:br/>
      </w:r>
      <w:r>
        <w:rPr>
          <w:rFonts w:hint="eastAsia"/>
        </w:rPr>
        <w:t>　　3.4 全球非线性光学晶体销量及销售额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全球市场非线性光学晶体销售额（2021-2032）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全球市场非线性光学晶体价格趋势（2021-2032）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全球非线性光学晶体主要地区分析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全球主要地区非线性光学晶体市场规模分析：2021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全球主要地区非线性光学晶体销售收入及市场份额（2021-2026）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全球主要地区非线性光学晶体销售收入预测（2027-2032）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全球主要地区非线性光学晶体销量分析：2021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全球主要地区非线性光学晶体销量及市场份额预测（2027-2032）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中东市场非线性光学晶体销量、收入及增长率（2021-2032）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不同产品类型非线性光学晶体分析</w:t>
      </w:r>
      <w:r>
        <w:rPr>
          <w:rFonts w:hint="eastAsia"/>
        </w:rPr>
        <w:br/>
      </w:r>
      <w:r>
        <w:rPr>
          <w:rFonts w:hint="eastAsia"/>
        </w:rPr>
        <w:t>　　6.1 全球不同产品类型非线性光学晶体销量（2021-2032）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全球不同产品类型非线性光学晶体收入（2021-2032）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全球不同产品类型非线性光学晶体收入及市场份额（2021-2026）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全球不同产品类型非线性光学晶体收入预测（2027-2032）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全球不同产品类型非线性光学晶体价格走势（2021-2032）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中国不同产品类型非线性光学晶体收入（2021-2032）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中国不同产品类型非线性光学晶体收入及市场份额（2021-2026）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中国不同产品类型非线性光学晶体收入预测（2027-2032）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不同应用非线性光学晶体分析</w:t>
      </w:r>
      <w:r>
        <w:rPr>
          <w:rFonts w:hint="eastAsia"/>
        </w:rPr>
        <w:br/>
      </w:r>
      <w:r>
        <w:rPr>
          <w:rFonts w:hint="eastAsia"/>
        </w:rPr>
        <w:t>　　7.1 全球不同应用非线性光学晶体销量（2021-2032）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全球不同应用非线性光学晶体收入（2021-2032）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全球不同应用非线性光学晶体收入及市场份额（2021-2026）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全球不同应用非线性光学晶体收入预测（2027-2032）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全球不同应用非线性光学晶体价格走势（2021-2032）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中国不同应用非线性光学晶体收入（2021-2032）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中国不同应用非线性光学晶体收入及市场份额（2021-2026）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中国不同应用非线性光学晶体收入预测（2027-2032）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非线性光学晶体行业发展趋势</w:t>
      </w:r>
      <w:r>
        <w:rPr>
          <w:rFonts w:hint="eastAsia"/>
        </w:rPr>
        <w:br/>
      </w:r>
      <w:r>
        <w:rPr>
          <w:rFonts w:hint="eastAsia"/>
        </w:rPr>
        <w:t>　　8.2 非线性光学晶体行业主要驱动因素</w:t>
      </w:r>
      <w:r>
        <w:rPr>
          <w:rFonts w:hint="eastAsia"/>
        </w:rPr>
        <w:br/>
      </w:r>
      <w:r>
        <w:rPr>
          <w:rFonts w:hint="eastAsia"/>
        </w:rPr>
        <w:t>　　8.3 非线性光学晶体中国企业SWOT分析</w:t>
      </w:r>
      <w:r>
        <w:rPr>
          <w:rFonts w:hint="eastAsia"/>
        </w:rPr>
        <w:br/>
      </w:r>
      <w:r>
        <w:rPr>
          <w:rFonts w:hint="eastAsia"/>
        </w:rPr>
        <w:t>　　8.4 中国非线性光学晶体行业政策环境分析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非线性光学晶体行业产业链简介</w:t>
      </w:r>
      <w:r>
        <w:rPr>
          <w:rFonts w:hint="eastAsia"/>
        </w:rPr>
        <w:br/>
      </w:r>
      <w:r>
        <w:rPr>
          <w:rFonts w:hint="eastAsia"/>
        </w:rPr>
        <w:t>　　　　9.1.1 非线性光学晶体行业供应链分析</w:t>
      </w:r>
      <w:r>
        <w:rPr>
          <w:rFonts w:hint="eastAsia"/>
        </w:rPr>
        <w:br/>
      </w:r>
      <w:r>
        <w:rPr>
          <w:rFonts w:hint="eastAsia"/>
        </w:rPr>
        <w:t>　　　　9.1.2 非线性光学晶体主要原料及供应情况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非线性光学晶体行业采购模式</w:t>
      </w:r>
      <w:r>
        <w:rPr>
          <w:rFonts w:hint="eastAsia"/>
        </w:rPr>
        <w:br/>
      </w:r>
      <w:r>
        <w:rPr>
          <w:rFonts w:hint="eastAsia"/>
        </w:rPr>
        <w:t>　　9.3 非线性光学晶体行业生产模式</w:t>
      </w:r>
      <w:r>
        <w:rPr>
          <w:rFonts w:hint="eastAsia"/>
        </w:rPr>
        <w:br/>
      </w:r>
      <w:r>
        <w:rPr>
          <w:rFonts w:hint="eastAsia"/>
        </w:rPr>
        <w:t>　　9.4 非线性光学晶体行业销售模式及销售渠道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按产品类型细分，全球非线性光学晶体市场规模2021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按应用细分，全球非线性光学晶体市场规模（CAGR）2021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非线性光学晶体行业发展主要特点</w:t>
      </w:r>
      <w:r>
        <w:rPr>
          <w:rFonts w:hint="eastAsia"/>
        </w:rPr>
        <w:br/>
      </w:r>
      <w:r>
        <w:rPr>
          <w:rFonts w:hint="eastAsia"/>
        </w:rPr>
        <w:t>　　表 4： 非线性光学晶体行业发展有利因素分析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非线性光学晶体行业发展不利因素分析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进入非线性光学晶体行业壁垒</w:t>
      </w:r>
      <w:r>
        <w:rPr>
          <w:rFonts w:hint="eastAsia"/>
        </w:rPr>
        <w:br/>
      </w:r>
      <w:r>
        <w:rPr>
          <w:rFonts w:hint="eastAsia"/>
        </w:rPr>
        <w:t>　　表 7： 非线性光学晶体主要企业在国际市场占有率（按销量，2023-2026）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2025年非线性光学晶体主要企业在国际市场排名（按销量）&amp;（吨）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全球市场主要企业非线性光学晶体销量（2023-2026）&amp;（吨）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非线性光学晶体主要企业在国际市场占有率（按收入，2023-2026）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2025年非线性光学晶体主要企业在国际市场排名（按收入）&amp;（万元）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全球市场主要企业非线性光学晶体销售收入（2023-2026）&amp;（万元）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全球市场主要企业非线性光学晶体销售价格（2023-2026）&amp;（元/千克）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非线性光学晶体主要企业在中国市场占有率（按销量，2023-2026）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2025年非线性光学晶体主要企业在中国市场排名（按销量）&amp;（吨）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中国市场主要企业非线性光学晶体销量（2023-2026）&amp;（吨）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非线性光学晶体主要企业在中国市场占有率（按收入，2023-2026）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2025年非线性光学晶体主要企业在中国市场排名（按收入）&amp;（万元）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中国市场主要企业非线性光学晶体销售收入（2023-2026）&amp;（万元）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全球主要厂商非线性光学晶体总部及产地分布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全球主要厂商成立时间及非线性光学晶体商业化日期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全球主要厂商非线性光学晶体产品类型及应用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2025年全球非线性光学晶体主要厂商市场地位（第一梯队、第二梯队和第三梯队）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全球非线性光学晶体市场投资、并购等现状分析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全球主要地区非线性光学晶体产量增速（CAGR）：（2021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全球主要地区非线性光学晶体产量（2021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全球主要地区非线性光学晶体产量（2021-2026）&amp;（吨）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全球主要地区非线性光学晶体产量（2027-2032）&amp;（吨）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全球主要地区非线性光学晶体产量市场份额（2021-2026）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全球主要地区非线性光学晶体产量市场份额（2027-2032）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中国市场非线性光学晶体产量、销量、进出口（2021-2026）&amp;（吨）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中国市场非线性光学晶体产量、销量、进出口预测（2027-2032）&amp;（吨）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全球主要地区非线性光学晶体销售收入增速：（2021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全球主要地区非线性光学晶体销售收入（2021-2026）&amp;（万元）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全球主要地区非线性光学晶体销售收入市场份额（2021-2026）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全球主要地区非线性光学晶体收入（2027-2032）&amp;（万元）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全球主要地区非线性光学晶体收入市场份额（2027-2032）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全球主要地区非线性光学晶体销量（吨）：2021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全球主要地区非线性光学晶体销量（2027-2032）&amp;（吨）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全球主要地区非线性光学晶体销量份额（2027-2032）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非线性光学晶体生产基地、销售区域、竞争对手及市场地位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全球不同产品类型非线性光学晶体收入（2021-2026）&amp;（万元）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全球不同产品类型非线性光学晶体收入市场份额（2021-2026）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全球不同产品类型非线性光学晶体收入预测（2027-2032）&amp;（万元）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全球不同产品类型非线性光学晶体收入市场份额预测（2027-2032）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中国不同产品类型非线性光学晶体收入（2021-2026）&amp;（万元）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中国不同产品类型非线性光学晶体收入市场份额（2021-2026）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中国不同产品类型非线性光学晶体收入预测（2027-2032）&amp;（万元）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中国不同产品类型非线性光学晶体收入市场份额预测（2027-2032）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全球不同应用非线性光学晶体收入（2021-2026）&amp;（万元）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全球不同应用非线性光学晶体收入市场份额（2021-2026）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全球不同应用非线性光学晶体收入预测（2027-2032）&amp;（万元）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全球不同应用非线性光学晶体收入市场份额预测（2027-2032）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中国不同应用非线性光学晶体收入（2021-2026）&amp;（万元）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中国不同应用非线性光学晶体收入市场份额（2021-2026）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中国不同应用非线性光学晶体收入预测（2027-2032）&amp;（万元）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中国不同应用非线性光学晶体收入市场份额预测（2027-2032）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非线性光学晶体行业发展趋势</w:t>
      </w:r>
      <w:r>
        <w:rPr>
          <w:rFonts w:hint="eastAsia"/>
        </w:rPr>
        <w:br/>
      </w:r>
      <w:r>
        <w:rPr>
          <w:rFonts w:hint="eastAsia"/>
        </w:rPr>
        <w:t>　　表 151： 非线性光学晶体行业主要驱动因素</w:t>
      </w:r>
      <w:r>
        <w:rPr>
          <w:rFonts w:hint="eastAsia"/>
        </w:rPr>
        <w:br/>
      </w:r>
      <w:r>
        <w:rPr>
          <w:rFonts w:hint="eastAsia"/>
        </w:rPr>
        <w:t>　　表 152： 非线性光学晶体行业供应链分析</w:t>
      </w:r>
      <w:r>
        <w:rPr>
          <w:rFonts w:hint="eastAsia"/>
        </w:rPr>
        <w:br/>
      </w:r>
      <w:r>
        <w:rPr>
          <w:rFonts w:hint="eastAsia"/>
        </w:rPr>
        <w:t>　　表 153： 非线性光学晶体上游原料供应商</w:t>
      </w:r>
      <w:r>
        <w:rPr>
          <w:rFonts w:hint="eastAsia"/>
        </w:rPr>
        <w:br/>
      </w:r>
      <w:r>
        <w:rPr>
          <w:rFonts w:hint="eastAsia"/>
        </w:rPr>
        <w:t>　　表 154： 非线性光学晶体主要地区不同应用客户分析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非线性光学晶体典型经销商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非线性光学晶体产品图片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全球不同产品类型非线性光学晶体销售额2021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全球不同产品类型非线性光学晶体市场份额2025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LBO产品图片</w:t>
      </w:r>
      <w:r>
        <w:rPr>
          <w:rFonts w:hint="eastAsia"/>
        </w:rPr>
        <w:br/>
      </w:r>
      <w:r>
        <w:rPr>
          <w:rFonts w:hint="eastAsia"/>
        </w:rPr>
        <w:t>　　图 5： BBO产品图片</w:t>
      </w:r>
      <w:r>
        <w:rPr>
          <w:rFonts w:hint="eastAsia"/>
        </w:rPr>
        <w:br/>
      </w:r>
      <w:r>
        <w:rPr>
          <w:rFonts w:hint="eastAsia"/>
        </w:rPr>
        <w:t>　　图 6： KTP产品图片</w:t>
      </w:r>
      <w:r>
        <w:rPr>
          <w:rFonts w:hint="eastAsia"/>
        </w:rPr>
        <w:br/>
      </w:r>
      <w:r>
        <w:rPr>
          <w:rFonts w:hint="eastAsia"/>
        </w:rPr>
        <w:t>　　图 7： LiNbO3产品图片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全球不同应用非线性光学晶体市场份额2025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医美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量子物理学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2025年全球前五大生产商非线性光学晶体市场份额</w:t>
      </w:r>
      <w:r>
        <w:rPr>
          <w:rFonts w:hint="eastAsia"/>
        </w:rPr>
        <w:br/>
      </w:r>
      <w:r>
        <w:rPr>
          <w:rFonts w:hint="eastAsia"/>
        </w:rPr>
        <w:t>　　图 18： 2025年全球非线性光学晶体第一梯队、第二梯队和第三梯队厂商及市场份额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全球非线性光学晶体产能、产量、产能利用率及发展趋势（2021-2032）&amp;（吨）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全球非线性光学晶体产量、需求量及发展趋势（2021-2032）&amp;（吨）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全球主要地区非线性光学晶体产量市场份额（2021-2032）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中国非线性光学晶体产能、产量、产能利用率及发展趋势（2021-2032）&amp;（吨）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中国非线性光学晶体产量、市场需求量及发展趋势（2021-2032）&amp;（吨）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全球非线性光学晶体市场销售额及增长率：（2021-2032）&amp;（万元）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全球市场非线性光学晶体市场规模：2021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全球市场非线性光学晶体价格趋势（2021-2032）&amp;（元/千克）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全球主要地区非线性光学晶体销售收入（2021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全球主要地区非线性光学晶体销售收入市场份额（2021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全球不同产品类型非线性光学晶体价格走势（2021-2032）&amp;（元/千克）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全球不同应用非线性光学晶体价格走势（2021-2032）&amp;（元/千克）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非线性光学晶体中国企业SWOT分析</w:t>
      </w:r>
      <w:r>
        <w:rPr>
          <w:rFonts w:hint="eastAsia"/>
        </w:rPr>
        <w:br/>
      </w:r>
      <w:r>
        <w:rPr>
          <w:rFonts w:hint="eastAsia"/>
        </w:rPr>
        <w:t>　　图 49： 非线性光学晶体产业链</w:t>
      </w:r>
      <w:r>
        <w:rPr>
          <w:rFonts w:hint="eastAsia"/>
        </w:rPr>
        <w:br/>
      </w:r>
      <w:r>
        <w:rPr>
          <w:rFonts w:hint="eastAsia"/>
        </w:rPr>
        <w:t>　　图 50： 非线性光学晶体行业采购模式分析</w:t>
      </w:r>
      <w:r>
        <w:rPr>
          <w:rFonts w:hint="eastAsia"/>
        </w:rPr>
        <w:br/>
      </w:r>
      <w:r>
        <w:rPr>
          <w:rFonts w:hint="eastAsia"/>
        </w:rPr>
        <w:t>　　图 51： 非线性光学晶体行业生产模式</w:t>
      </w:r>
      <w:r>
        <w:rPr>
          <w:rFonts w:hint="eastAsia"/>
        </w:rPr>
        <w:br/>
      </w:r>
      <w:r>
        <w:rPr>
          <w:rFonts w:hint="eastAsia"/>
        </w:rPr>
        <w:t>　　图 52： 非线性光学晶体行业销售模式分析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8a23de444b76" w:history="1">
        <w:r>
          <w:rPr>
            <w:rStyle w:val="Hyperlink"/>
          </w:rPr>
          <w:t>2026-2032年全球与中国非线性光学晶体行业市场调研及前景趋势报告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8a23de444b76" w:history="1">
        <w:r>
          <w:rPr>
            <w:rStyle w:val="Hyperlink"/>
          </w:rPr>
          <w:t>https://www.20087.com/0/69/FeiXianXingGuangXueJingTiXianZhuangYuQianJingFenXi.html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非线性晶体排名前十、非线性光学晶体的应用前景、激光晶体之父福晶科技、非线性光学晶体全球龙头、非线性晶体有哪些、非线性光学晶体的应用、共晶非线性光学晶体、lbo非线性光学晶体、非线性光学晶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0645930241e7" w:history="1">
      <w:r>
        <w:rPr>
          <w:rStyle w:val="Hyperlink"/>
        </w:rPr>
        <w:t>2026-2032年全球与中国非线性光学晶体行业市场调研及前景趋势报告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eiXianXingGuangXueJingTiXianZhuangYuQianJingFenXi.html" TargetMode="External" Id="R78918a23de4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eiXianXingGuangXueJingTiXianZhuangYuQianJingFenXi.html" TargetMode="External" Id="R346106459302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2025-12-30T05:54:24Z</dcterms:created>
  <dcterms:modified xsi:type="dcterms:W3CDTF">2025-12-30T06:54:24Z</dcterms:modified>
  <dc:subject>2026-2032年全球与中国非线性光学晶体行业市场调研及前景趋势报告</dc:subject>
  <dc:title>2026-2032年全球与中国非线性光学晶体行业市场调研及前景趋势报告</dc:title>
  <cp:keywords>2026-2032年全球与中国非线性光学晶体行业市场调研及前景趋势报告</cp:keywords>
  <dc:description>2026-2032年全球与中国非线性光学晶体行业市场调研及前景趋势报告</dc:description>
</cp:coreProperties>
</file>